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МИНИСТЕРСТВО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ОБРАЗОВАНИЯ ПРИМОРСКОГО КРАЯ 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к</w:t>
      </w:r>
      <w:r>
        <w:rPr>
          <w:rFonts w:ascii="Times New Roman" w:hAnsi="Times New Roman" w:eastAsia="Calibri" w:cs="Times New Roman"/>
          <w:sz w:val="24"/>
          <w:szCs w:val="24"/>
        </w:rPr>
        <w:t>раевое государственное общеобразовательное бюджетное учреждение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«Уссурийская специальная (коррекционная) общеобразовательная школа-интернат»</w:t>
      </w: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Согласовано:                                                                                              Утверждаю: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Зам. директора по ВР                                                                             Директор КГОБУ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                            «Уссурийская КШИ»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______ Мамаева Э.В.                                                                             ________ Китаева Л.Н.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_______ 2023 г.                                                                                           ________ 2023г.</w:t>
      </w: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План работы </w:t>
      </w:r>
    </w:p>
    <w:p>
      <w:pPr>
        <w:spacing w:after="15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едагога-психолога</w:t>
      </w:r>
    </w:p>
    <w:p>
      <w:pPr>
        <w:spacing w:after="15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 2023-2024 год</w:t>
      </w: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uppressAutoHyphens/>
        <w:autoSpaceDN w:val="0"/>
        <w:jc w:val="right"/>
        <w:rPr>
          <w:rFonts w:ascii="Times New Roman" w:hAnsi="Times New Roman" w:eastAsia="SimSun" w:cs="Mangal"/>
          <w:kern w:val="3"/>
          <w:sz w:val="28"/>
          <w:szCs w:val="28"/>
          <w:lang w:bidi="hi-IN"/>
        </w:rPr>
      </w:pPr>
      <w:r>
        <w:rPr>
          <w:rFonts w:ascii="Times New Roman" w:hAnsi="Times New Roman" w:eastAsia="SimSun" w:cs="Mangal"/>
          <w:kern w:val="3"/>
          <w:sz w:val="36"/>
          <w:szCs w:val="36"/>
          <w:lang w:bidi="hi-IN"/>
        </w:rPr>
        <w:t xml:space="preserve"> </w:t>
      </w:r>
      <w:r>
        <w:rPr>
          <w:rFonts w:ascii="Times New Roman" w:hAnsi="Times New Roman" w:eastAsia="SimSun" w:cs="Mangal"/>
          <w:kern w:val="3"/>
          <w:sz w:val="28"/>
          <w:szCs w:val="28"/>
          <w:lang w:bidi="hi-IN"/>
        </w:rPr>
        <w:t>Педагог-психолог:</w:t>
      </w: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Лукашук В.К.</w:t>
      </w: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г. Уссурийск.</w:t>
      </w:r>
    </w:p>
    <w:p>
      <w:pPr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br w:type="textWrapping"/>
      </w:r>
    </w:p>
    <w:p>
      <w:pPr>
        <w:spacing w:after="15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>
      <w:pPr>
        <w:spacing w:after="150" w:line="240" w:lineRule="auto"/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>
      <w:pPr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создание комплекса условий, обеспечивающих психологический комфорт всех участников образовательного процесса.</w:t>
      </w:r>
    </w:p>
    <w:p>
      <w:pPr>
        <w:spacing w:after="15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>
      <w:pPr>
        <w:numPr>
          <w:ilvl w:val="0"/>
          <w:numId w:val="1"/>
        </w:numPr>
        <w:spacing w:after="150" w:line="240" w:lineRule="auto"/>
        <w:ind w:left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Диагностика и коррекция познавательных процессов и эмоционально-волевой сферы обучающихся;</w:t>
      </w:r>
    </w:p>
    <w:p>
      <w:pPr>
        <w:numPr>
          <w:ilvl w:val="0"/>
          <w:numId w:val="1"/>
        </w:numPr>
        <w:spacing w:after="150" w:line="240" w:lineRule="auto"/>
        <w:ind w:left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диагностика сформированности базовых учебных действий обучающихся 1 класса;</w:t>
      </w:r>
    </w:p>
    <w:p>
      <w:pPr>
        <w:numPr>
          <w:ilvl w:val="0"/>
          <w:numId w:val="1"/>
        </w:numPr>
        <w:spacing w:after="150" w:line="240" w:lineRule="auto"/>
        <w:ind w:left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психологическая помощь в успешной адаптации вновь поступившим детям;</w:t>
      </w:r>
    </w:p>
    <w:p>
      <w:pPr>
        <w:numPr>
          <w:ilvl w:val="0"/>
          <w:numId w:val="1"/>
        </w:numPr>
        <w:spacing w:after="150" w:line="240" w:lineRule="auto"/>
        <w:ind w:left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психологическая коррекция и профилактика девиантного поведения, помощь обучающимся «группы риска» в исправлении нежелательных форм поведения;</w:t>
      </w:r>
    </w:p>
    <w:p>
      <w:pPr>
        <w:numPr>
          <w:ilvl w:val="0"/>
          <w:numId w:val="1"/>
        </w:numPr>
        <w:spacing w:after="150" w:line="240" w:lineRule="auto"/>
        <w:ind w:left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психологическое консультирование и просвещение обучающихся, педагогов и родителей по вопросам обучения и воспитания;</w:t>
      </w:r>
    </w:p>
    <w:p>
      <w:pPr>
        <w:numPr>
          <w:ilvl w:val="0"/>
          <w:numId w:val="1"/>
        </w:numPr>
        <w:spacing w:after="150" w:line="240" w:lineRule="auto"/>
        <w:ind w:left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формирование профессионального самоопределения обучающихся, оказание психологической помощи в осознанном и обоснованном выборе профессии;</w:t>
      </w:r>
    </w:p>
    <w:p>
      <w:pPr>
        <w:numPr>
          <w:ilvl w:val="0"/>
          <w:numId w:val="1"/>
        </w:numPr>
        <w:spacing w:after="150" w:line="240" w:lineRule="auto"/>
        <w:ind w:left="0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коррекция и развитие основных психических функций и личностных качеств обучающихся школы.</w:t>
      </w:r>
    </w:p>
    <w:p>
      <w:pPr>
        <w:spacing w:after="150" w:line="240" w:lineRule="auto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b/>
          <w:bCs/>
          <w:i/>
          <w:iCs/>
          <w:color w:val="2C2C2C"/>
          <w:sz w:val="21"/>
          <w:szCs w:val="21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Основные направления деятельности педагога-психолога:</w:t>
      </w:r>
    </w:p>
    <w:p>
      <w:pPr>
        <w:shd w:val="clear" w:color="auto" w:fill="FFFFFF"/>
        <w:spacing w:after="150" w:line="202" w:lineRule="atLeast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  <w:t>    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1. Организационно-методическая работа.</w:t>
      </w:r>
    </w:p>
    <w:p>
      <w:pPr>
        <w:shd w:val="clear" w:color="auto" w:fill="FFFFFF"/>
        <w:spacing w:after="150" w:line="202" w:lineRule="atLeast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  <w:t>    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2. Диагностическая работа.</w:t>
      </w:r>
    </w:p>
    <w:p>
      <w:pPr>
        <w:shd w:val="clear" w:color="auto" w:fill="FFFFFF"/>
        <w:spacing w:after="150" w:line="202" w:lineRule="atLeast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  <w:t>    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3. Коррекционно-развивающая работа.</w:t>
      </w:r>
    </w:p>
    <w:p>
      <w:pPr>
        <w:shd w:val="clear" w:color="auto" w:fill="FFFFFF"/>
        <w:spacing w:after="150" w:line="202" w:lineRule="atLeast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  <w:t>    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4. Консультативная работа.</w:t>
      </w:r>
    </w:p>
    <w:p>
      <w:pPr>
        <w:shd w:val="clear" w:color="auto" w:fill="FFFFFF"/>
        <w:spacing w:after="150" w:line="202" w:lineRule="atLeast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  <w:t>    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5. Информационно-просветительская работа.</w:t>
      </w:r>
    </w:p>
    <w:p>
      <w:pPr>
        <w:spacing w:after="150" w:line="240" w:lineRule="auto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150" w:line="240" w:lineRule="auto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150" w:line="240" w:lineRule="auto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150" w:line="240" w:lineRule="auto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150" w:line="240" w:lineRule="auto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150" w:line="240" w:lineRule="auto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150" w:line="240" w:lineRule="auto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150" w:line="240" w:lineRule="auto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150" w:line="240" w:lineRule="auto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150" w:line="240" w:lineRule="auto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150" w:line="240" w:lineRule="auto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150" w:line="240" w:lineRule="auto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150" w:line="240" w:lineRule="auto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150" w:line="240" w:lineRule="auto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</w:p>
    <w:p>
      <w:pPr>
        <w:spacing w:after="150" w:line="240" w:lineRule="auto"/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Times New Roman" w:cs="Arial"/>
          <w:color w:val="000000" w:themeColor="text1"/>
          <w:sz w:val="21"/>
          <w:szCs w:val="21"/>
          <w:lang w:eastAsia="ru-RU"/>
          <w14:textFill>
            <w14:solidFill>
              <w14:schemeClr w14:val="tx1"/>
            </w14:solidFill>
          </w14:textFill>
        </w:rPr>
        <w:br w:type="textWrapping"/>
      </w:r>
    </w:p>
    <w:p>
      <w:pPr>
        <w:spacing w:after="15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Содержание работы педагога-психолога</w:t>
      </w:r>
    </w:p>
    <w:p>
      <w:pPr>
        <w:spacing w:after="15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2023-2024 учебный год по основным направлениям</w:t>
      </w:r>
    </w:p>
    <w:tbl>
      <w:tblPr>
        <w:tblStyle w:val="5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8"/>
        <w:gridCol w:w="2393"/>
        <w:gridCol w:w="7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2400" w:type="dxa"/>
            <w:gridSpan w:val="2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384" w:type="dxa"/>
            <w:shd w:val="clear" w:color="auto" w:fill="auto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плана работы на 2023-2024 учебный год 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1" w:type="dxa"/>
            <w:gridSpan w:val="2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 индивидуальных, групповых коррекционно-развивающих занятий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91" w:type="dxa"/>
            <w:gridSpan w:val="2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Изготовление пособий и стимульного материала для диагностического обследования и коррекционно-развивающих занятий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1" w:type="dxa"/>
            <w:gridSpan w:val="2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Ведение отчетной документации, рекомендованной школьному психологу.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1" w:type="dxa"/>
            <w:gridSpan w:val="2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уголков психолога для обучающихся, педагогов, родителей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Обновление информации 1 раз в квартал</w:t>
            </w:r>
          </w:p>
        </w:tc>
        <w:tc>
          <w:tcPr>
            <w:tcW w:w="2391" w:type="dxa"/>
            <w:gridSpan w:val="2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Накопление материалов, используемых в работе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1" w:type="dxa"/>
            <w:gridSpan w:val="2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Обработка тестов, разработка рекомендаций по результатам диагностического обследования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1" w:type="dxa"/>
            <w:gridSpan w:val="2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Диагностическая работа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881"/>
        <w:gridCol w:w="2267"/>
        <w:gridCol w:w="2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>
            <w:pPr>
              <w:pStyle w:val="4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1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Диагностика вновь прибывших в школу обучающихся</w:t>
            </w:r>
          </w:p>
        </w:tc>
        <w:tc>
          <w:tcPr>
            <w:tcW w:w="2267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Сентябрь, по мере поступления</w:t>
            </w:r>
          </w:p>
        </w:tc>
        <w:tc>
          <w:tcPr>
            <w:tcW w:w="2312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 класс; вновь прибывшие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>
            <w:pPr>
              <w:pStyle w:val="4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81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Диагностика эмоционально-волевой, познавательной сфер учащихся по запросам педагогов и администрации</w:t>
            </w:r>
          </w:p>
        </w:tc>
        <w:tc>
          <w:tcPr>
            <w:tcW w:w="2267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312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1-9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>
            <w:pPr>
              <w:pStyle w:val="4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81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Диагностика развития базовых учебных действий</w:t>
            </w:r>
          </w:p>
        </w:tc>
        <w:tc>
          <w:tcPr>
            <w:tcW w:w="2267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Сентябрь - октябрь, апрель-май</w:t>
            </w:r>
          </w:p>
        </w:tc>
        <w:tc>
          <w:tcPr>
            <w:tcW w:w="2312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>
            <w:pPr>
              <w:pStyle w:val="4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2881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Диагностика уровня учебной мотивации</w:t>
            </w:r>
          </w:p>
        </w:tc>
        <w:tc>
          <w:tcPr>
            <w:tcW w:w="2267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312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2-9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>
            <w:pPr>
              <w:pStyle w:val="4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2881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Изучение направленности личности, профессиональных склонностей обучающихся9 класса</w:t>
            </w:r>
          </w:p>
        </w:tc>
        <w:tc>
          <w:tcPr>
            <w:tcW w:w="2267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Октябрь-ноябрь</w:t>
            </w:r>
          </w:p>
        </w:tc>
        <w:tc>
          <w:tcPr>
            <w:tcW w:w="2312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9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>
            <w:pPr>
              <w:pStyle w:val="4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2881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Диагностика адаптации обучающихся 5 класса к обучению в среднем звене школы</w:t>
            </w:r>
          </w:p>
        </w:tc>
        <w:tc>
          <w:tcPr>
            <w:tcW w:w="2267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312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>
            <w:pPr>
              <w:pStyle w:val="4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2881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Диагностика личностного и интеллектуального развития детей «группы риска».</w:t>
            </w:r>
          </w:p>
        </w:tc>
        <w:tc>
          <w:tcPr>
            <w:tcW w:w="2267" w:type="dxa"/>
          </w:tcPr>
          <w:p>
            <w:pPr>
              <w:pStyle w:val="4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Ноябрь</w:t>
            </w:r>
          </w:p>
        </w:tc>
        <w:tc>
          <w:tcPr>
            <w:tcW w:w="2312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5-9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>
            <w:pPr>
              <w:pStyle w:val="4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2881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Диагностика личностных особенностей обучающихся</w:t>
            </w:r>
          </w:p>
        </w:tc>
        <w:tc>
          <w:tcPr>
            <w:tcW w:w="2267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Январь, февраль</w:t>
            </w:r>
          </w:p>
        </w:tc>
        <w:tc>
          <w:tcPr>
            <w:tcW w:w="2312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5-6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>
            <w:pPr>
              <w:pStyle w:val="4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2881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Выявление обучающихся «группы риска»</w:t>
            </w:r>
          </w:p>
        </w:tc>
        <w:tc>
          <w:tcPr>
            <w:tcW w:w="2267" w:type="dxa"/>
          </w:tcPr>
          <w:p>
            <w:pPr>
              <w:pStyle w:val="4"/>
              <w:spacing w:before="0" w:beforeAutospacing="0" w:after="15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2312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7-9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>
            <w:pPr>
              <w:pStyle w:val="4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2881" w:type="dxa"/>
          </w:tcPr>
          <w:p>
            <w:pPr>
              <w:pStyle w:val="4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Изучение межличностных отношений (социометрия)</w:t>
            </w:r>
          </w:p>
        </w:tc>
        <w:tc>
          <w:tcPr>
            <w:tcW w:w="2267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Декабрь, январь</w:t>
            </w:r>
          </w:p>
        </w:tc>
        <w:tc>
          <w:tcPr>
            <w:tcW w:w="2312" w:type="dxa"/>
          </w:tcPr>
          <w:p>
            <w:pPr>
              <w:pStyle w:val="4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2-4 класс</w:t>
            </w:r>
          </w:p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5-9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>
            <w:pPr>
              <w:pStyle w:val="4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2881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Диагностика психологической атмосферы в педагогическом коллективе, эмоционального выгорания педагогов</w:t>
            </w:r>
          </w:p>
        </w:tc>
        <w:tc>
          <w:tcPr>
            <w:tcW w:w="2267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2312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педагогический коллектив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>
            <w:pPr>
              <w:pStyle w:val="4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2881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Диагностика готовности обучающихся 4 класса к обучению в среднем звене</w:t>
            </w:r>
          </w:p>
        </w:tc>
        <w:tc>
          <w:tcPr>
            <w:tcW w:w="2267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312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4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</w:tcPr>
          <w:p>
            <w:pPr>
              <w:pStyle w:val="4"/>
              <w:spacing w:before="0" w:beforeAutospacing="0" w:after="150" w:afterAutospacing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2881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Мониторинг профессиональных ориентаций выпускников</w:t>
            </w:r>
          </w:p>
        </w:tc>
        <w:tc>
          <w:tcPr>
            <w:tcW w:w="2267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312" w:type="dxa"/>
          </w:tcPr>
          <w:p>
            <w:pPr>
              <w:pStyle w:val="4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000000"/>
              </w:rPr>
              <w:t>9 класс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15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Коррекционно-развивающая работа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2442"/>
        <w:gridCol w:w="2343"/>
        <w:gridCol w:w="2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2333" w:type="dxa"/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2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Развивающие занятия адаптационного характера для обучающихся 1 класса</w:t>
            </w:r>
          </w:p>
        </w:tc>
        <w:tc>
          <w:tcPr>
            <w:tcW w:w="234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351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2333" w:type="dxa"/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2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Развивающие занятия по повышению уровня психологической комфортности обучающихся на этапе перехода в среднее звено школы</w:t>
            </w:r>
          </w:p>
        </w:tc>
        <w:tc>
          <w:tcPr>
            <w:tcW w:w="234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 – ноябрь</w:t>
            </w:r>
          </w:p>
        </w:tc>
        <w:tc>
          <w:tcPr>
            <w:tcW w:w="2351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2333" w:type="dxa"/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2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Занятия по курсу «Песочная терапия»</w:t>
            </w:r>
          </w:p>
        </w:tc>
        <w:tc>
          <w:tcPr>
            <w:tcW w:w="234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1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2333" w:type="dxa"/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2" w:type="dxa"/>
          </w:tcPr>
          <w:p>
            <w:pPr>
              <w:shd w:val="clear" w:color="auto" w:fill="FFFFFF"/>
              <w:spacing w:after="0" w:line="240" w:lineRule="atLeast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Групповые занятия по программе «корекционно-развивающие занятия с использованием песочной терапии», направленные на формирование и сохранение психологического здоровья младших школьников</w:t>
            </w:r>
          </w:p>
        </w:tc>
        <w:tc>
          <w:tcPr>
            <w:tcW w:w="234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1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2-4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2333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442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 по развитию познавательной сферы</w:t>
            </w:r>
          </w:p>
        </w:tc>
        <w:tc>
          <w:tcPr>
            <w:tcW w:w="234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1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2333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442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 по коррекции эмоционально-волевой сферы</w:t>
            </w:r>
          </w:p>
        </w:tc>
        <w:tc>
          <w:tcPr>
            <w:tcW w:w="234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1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1-9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2333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442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Групповые занятия по программе «Гармония жизни», направленные на формирование эмоционально-личностной сферы обучающихся</w:t>
            </w:r>
          </w:p>
        </w:tc>
        <w:tc>
          <w:tcPr>
            <w:tcW w:w="234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1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5-9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2333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442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Индивидуальные, групповые занятия по программе для детей «группы риска», направленные на изменение их «образа Я»</w:t>
            </w:r>
          </w:p>
        </w:tc>
        <w:tc>
          <w:tcPr>
            <w:tcW w:w="234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1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Обучающиеся, стоящие на разных видах учета</w:t>
            </w:r>
          </w:p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2333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442" w:type="dxa"/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Групповые занятия профориентационной направленности</w:t>
            </w:r>
          </w:p>
        </w:tc>
        <w:tc>
          <w:tcPr>
            <w:tcW w:w="234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1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2333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442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Занятия с педагогическим коллективом, направленных на сплочение педагогического коллектива, установление благоприятного эмоционального климата в коллективе</w:t>
            </w: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34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1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15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Консультативная работа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 администрации школы, педагогов, родителей по проблемам обучения и воспитания детей (индивидуальное, коллективное)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года, по запросам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Психолог, родители, администрация и педагогический состав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обучающихся по вопросам обучения, развития, проблемам жизненного самоопределения, взаимоотношений со взрослыми и сверстниками, самовоспитания и т. п.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Психолог, обучающиеся школы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обучающихся по вопросам самоопределения, самовоспитания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раз месяц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Психолог, обучающиеся 5-9 классов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консультации, способствующие повышению психологической культуры педагогов и родителей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Психолог, родители, педагоги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15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Информационно-просветительская работа</w:t>
      </w:r>
    </w:p>
    <w:p>
      <w:pPr>
        <w:spacing w:after="150" w:line="240" w:lineRule="auto"/>
        <w:jc w:val="center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2393"/>
        <w:gridCol w:w="2393"/>
        <w:gridCol w:w="2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Выступления на педагогических советах, совещаниях, заседаниях методических объединений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Участие в вебинарах, семинарах, конкурсах профессионального мастерства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Публикации на школьном сайте, учительских порталах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spacing w:after="150" w:line="240" w:lineRule="auto"/>
              <w:jc w:val="center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Печатные материалы для родителей, педагогов, касающиеся вопросов адаптации, обучения и воспитания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93" w:type="dxa"/>
          </w:tcPr>
          <w:p>
            <w:pPr>
              <w:spacing w:after="150" w:line="240" w:lineRule="auto"/>
              <w:rPr>
                <w:rFonts w:ascii="Arial" w:hAnsi="Arial" w:eastAsia="Times New Roman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95C56"/>
    <w:multiLevelType w:val="multilevel"/>
    <w:tmpl w:val="2D695C5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46"/>
    <w:rsid w:val="00054BDD"/>
    <w:rsid w:val="00101E4E"/>
    <w:rsid w:val="00166DDF"/>
    <w:rsid w:val="001B29C9"/>
    <w:rsid w:val="00232C46"/>
    <w:rsid w:val="003B6A55"/>
    <w:rsid w:val="003E6CDA"/>
    <w:rsid w:val="00445D82"/>
    <w:rsid w:val="0052249F"/>
    <w:rsid w:val="005A1C0C"/>
    <w:rsid w:val="005B10CF"/>
    <w:rsid w:val="005C3049"/>
    <w:rsid w:val="005F1506"/>
    <w:rsid w:val="006E04B3"/>
    <w:rsid w:val="00713DDC"/>
    <w:rsid w:val="0073340F"/>
    <w:rsid w:val="007C0AF3"/>
    <w:rsid w:val="008D14AF"/>
    <w:rsid w:val="00A351C4"/>
    <w:rsid w:val="00A5406D"/>
    <w:rsid w:val="00AF750D"/>
    <w:rsid w:val="00C62A1D"/>
    <w:rsid w:val="00D667AE"/>
    <w:rsid w:val="00DA5264"/>
    <w:rsid w:val="00DE30E0"/>
    <w:rsid w:val="00E231EF"/>
    <w:rsid w:val="00E36149"/>
    <w:rsid w:val="00EB1006"/>
    <w:rsid w:val="00FE243B"/>
    <w:rsid w:val="6F2C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5">
    <w:name w:val="Table Grid"/>
    <w:basedOn w:val="3"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720</Words>
  <Characters>5988</Characters>
  <Lines>49</Lines>
  <Paragraphs>13</Paragraphs>
  <TotalTime>87</TotalTime>
  <ScaleCrop>false</ScaleCrop>
  <LinksUpToDate>false</LinksUpToDate>
  <CharactersWithSpaces>6695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2017-09-25T01:28:00Z</dcterms:created>
  <dc:creator>123</dc:creator>
  <cp:lastModifiedBy>Пользователь</cp:lastModifiedBy>
  <dcterms:modified xsi:type="dcterms:W3CDTF">2023-09-25T00:31:30Z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6106024EA974446DAE8C1C9EE719ABBD_12</vt:lpwstr>
  </property>
</Properties>
</file>