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83" w:rsidRDefault="003D3783">
      <w:pPr>
        <w:jc w:val="center"/>
        <w:rPr>
          <w:b/>
          <w:sz w:val="32"/>
          <w:szCs w:val="32"/>
        </w:rPr>
      </w:pPr>
    </w:p>
    <w:p w:rsidR="003D3783" w:rsidRDefault="003D378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466299"/>
            <wp:effectExtent l="0" t="0" r="0" b="0"/>
            <wp:docPr id="1" name="Рисунок 1" descr="C:\Users\Завуч\Desktop\технология ткачев03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технология ткачев0310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83" w:rsidRDefault="003D3783">
      <w:pPr>
        <w:jc w:val="center"/>
        <w:rPr>
          <w:b/>
          <w:sz w:val="32"/>
          <w:szCs w:val="32"/>
        </w:rPr>
      </w:pPr>
    </w:p>
    <w:p w:rsidR="003D3783" w:rsidRDefault="003D3783" w:rsidP="003D3783">
      <w:pPr>
        <w:rPr>
          <w:b/>
          <w:sz w:val="32"/>
          <w:szCs w:val="32"/>
        </w:rPr>
      </w:pPr>
    </w:p>
    <w:p w:rsidR="003D3783" w:rsidRDefault="003D3783">
      <w:pPr>
        <w:jc w:val="center"/>
        <w:rPr>
          <w:b/>
          <w:sz w:val="32"/>
          <w:szCs w:val="32"/>
        </w:rPr>
      </w:pPr>
    </w:p>
    <w:p w:rsidR="0087242D" w:rsidRDefault="001352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87242D" w:rsidRDefault="0087242D">
      <w:pPr>
        <w:rPr>
          <w:b/>
          <w:sz w:val="32"/>
          <w:szCs w:val="32"/>
        </w:rPr>
      </w:pPr>
    </w:p>
    <w:p w:rsidR="0087242D" w:rsidRDefault="001352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записка………………………………………………………………… стр. </w:t>
      </w:r>
      <w:r>
        <w:rPr>
          <w:b/>
          <w:sz w:val="28"/>
          <w:szCs w:val="28"/>
        </w:rPr>
        <w:t>3-5</w:t>
      </w:r>
    </w:p>
    <w:p w:rsidR="0087242D" w:rsidRDefault="0087242D">
      <w:pPr>
        <w:rPr>
          <w:b/>
          <w:sz w:val="28"/>
          <w:szCs w:val="28"/>
        </w:rPr>
      </w:pPr>
    </w:p>
    <w:p w:rsidR="0087242D" w:rsidRDefault="00135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программы………………………………………………………………… стр. 5-10</w:t>
      </w:r>
    </w:p>
    <w:p w:rsidR="0087242D" w:rsidRDefault="0087242D">
      <w:pPr>
        <w:rPr>
          <w:b/>
          <w:sz w:val="28"/>
          <w:szCs w:val="28"/>
        </w:rPr>
      </w:pPr>
    </w:p>
    <w:p w:rsidR="0087242D" w:rsidRDefault="00135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тематическое планирование…………………………………… стр. 11 – 13</w:t>
      </w:r>
    </w:p>
    <w:p w:rsidR="0087242D" w:rsidRDefault="0087242D">
      <w:pPr>
        <w:rPr>
          <w:b/>
          <w:sz w:val="28"/>
          <w:szCs w:val="28"/>
        </w:rPr>
      </w:pPr>
    </w:p>
    <w:p w:rsidR="0087242D" w:rsidRDefault="0013520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литературы…………………………………………………………………………. Стр. 14</w:t>
      </w:r>
    </w:p>
    <w:p w:rsidR="0087242D" w:rsidRDefault="0087242D">
      <w:pPr>
        <w:jc w:val="center"/>
        <w:rPr>
          <w:b/>
          <w:sz w:val="32"/>
          <w:szCs w:val="32"/>
        </w:rPr>
      </w:pPr>
    </w:p>
    <w:p w:rsidR="0087242D" w:rsidRDefault="0087242D">
      <w:pPr>
        <w:jc w:val="center"/>
        <w:rPr>
          <w:b/>
          <w:sz w:val="32"/>
          <w:szCs w:val="32"/>
        </w:rPr>
      </w:pPr>
    </w:p>
    <w:p w:rsidR="0087242D" w:rsidRDefault="0087242D">
      <w:pPr>
        <w:jc w:val="center"/>
        <w:rPr>
          <w:b/>
          <w:sz w:val="32"/>
          <w:szCs w:val="32"/>
        </w:rPr>
      </w:pPr>
    </w:p>
    <w:p w:rsidR="0087242D" w:rsidRDefault="0087242D">
      <w:pPr>
        <w:jc w:val="center"/>
        <w:rPr>
          <w:b/>
          <w:sz w:val="32"/>
          <w:szCs w:val="32"/>
        </w:rPr>
      </w:pPr>
    </w:p>
    <w:p w:rsidR="0087242D" w:rsidRDefault="0087242D">
      <w:pPr>
        <w:jc w:val="center"/>
        <w:rPr>
          <w:b/>
          <w:sz w:val="32"/>
          <w:szCs w:val="32"/>
        </w:rPr>
      </w:pPr>
    </w:p>
    <w:p w:rsidR="0087242D" w:rsidRDefault="0087242D">
      <w:pPr>
        <w:jc w:val="center"/>
        <w:rPr>
          <w:b/>
          <w:sz w:val="32"/>
          <w:szCs w:val="32"/>
        </w:rPr>
      </w:pPr>
    </w:p>
    <w:p w:rsidR="0087242D" w:rsidRDefault="0087242D">
      <w:pPr>
        <w:jc w:val="center"/>
        <w:rPr>
          <w:b/>
          <w:sz w:val="32"/>
          <w:szCs w:val="32"/>
        </w:rPr>
      </w:pPr>
    </w:p>
    <w:p w:rsidR="0087242D" w:rsidRDefault="0087242D">
      <w:pPr>
        <w:jc w:val="center"/>
        <w:rPr>
          <w:b/>
          <w:sz w:val="32"/>
          <w:szCs w:val="32"/>
        </w:rPr>
      </w:pPr>
    </w:p>
    <w:p w:rsidR="0087242D" w:rsidRDefault="0087242D">
      <w:pPr>
        <w:jc w:val="center"/>
        <w:rPr>
          <w:b/>
          <w:sz w:val="32"/>
          <w:szCs w:val="32"/>
        </w:rPr>
      </w:pPr>
    </w:p>
    <w:p w:rsidR="0087242D" w:rsidRDefault="0087242D">
      <w:pPr>
        <w:jc w:val="center"/>
        <w:rPr>
          <w:b/>
          <w:sz w:val="32"/>
          <w:szCs w:val="32"/>
        </w:rPr>
      </w:pPr>
    </w:p>
    <w:p w:rsidR="0087242D" w:rsidRDefault="0087242D">
      <w:pPr>
        <w:jc w:val="center"/>
        <w:rPr>
          <w:b/>
          <w:sz w:val="32"/>
          <w:szCs w:val="32"/>
        </w:rPr>
      </w:pPr>
    </w:p>
    <w:p w:rsidR="0087242D" w:rsidRDefault="0087242D">
      <w:pPr>
        <w:jc w:val="center"/>
        <w:rPr>
          <w:b/>
          <w:sz w:val="32"/>
          <w:szCs w:val="32"/>
        </w:rPr>
      </w:pPr>
    </w:p>
    <w:p w:rsidR="0087242D" w:rsidRDefault="0087242D" w:rsidP="003D3783">
      <w:pPr>
        <w:rPr>
          <w:rFonts w:ascii="Times New Roman" w:hAnsi="Times New Roman" w:cs="Times New Roman"/>
          <w:b/>
          <w:sz w:val="28"/>
          <w:szCs w:val="28"/>
        </w:rPr>
      </w:pPr>
    </w:p>
    <w:p w:rsidR="0087242D" w:rsidRDefault="00135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7242D" w:rsidRDefault="0013520B">
      <w:pPr>
        <w:pStyle w:val="Default"/>
        <w:ind w:firstLine="700"/>
        <w:jc w:val="both"/>
        <w:rPr>
          <w:bCs/>
          <w:sz w:val="28"/>
          <w:szCs w:val="28"/>
          <w:lang w:val="ru"/>
        </w:rPr>
      </w:pPr>
      <w:r w:rsidRPr="003D3783">
        <w:rPr>
          <w:b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Пояснительная</w:t>
      </w:r>
      <w:r>
        <w:rPr>
          <w:sz w:val="28"/>
          <w:szCs w:val="28"/>
          <w:lang w:val="ru-RU"/>
        </w:rPr>
        <w:t xml:space="preserve"> записка к </w:t>
      </w:r>
      <w:r>
        <w:rPr>
          <w:sz w:val="28"/>
          <w:szCs w:val="28"/>
          <w:lang w:val="ru"/>
        </w:rPr>
        <w:t xml:space="preserve">  </w:t>
      </w:r>
      <w:r>
        <w:rPr>
          <w:sz w:val="28"/>
          <w:szCs w:val="28"/>
          <w:lang w:val="ru-RU"/>
        </w:rPr>
        <w:t>рабочей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"/>
        </w:rPr>
        <w:t xml:space="preserve"> программ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-RU"/>
        </w:rPr>
        <w:t xml:space="preserve"> по  курсу «Технология» «столярное дело»</w:t>
      </w:r>
      <w:r>
        <w:rPr>
          <w:sz w:val="28"/>
          <w:szCs w:val="28"/>
          <w:lang w:val="ru"/>
        </w:rPr>
        <w:t xml:space="preserve"> краевого государственного общеобразовательного бюджетного учреждения «Уссурийская  специальная (коррекционная) общеобразовательная школа-интернат» для </w:t>
      </w:r>
      <w:r>
        <w:rPr>
          <w:sz w:val="28"/>
          <w:szCs w:val="28"/>
          <w:lang w:val="ru-RU"/>
        </w:rPr>
        <w:t xml:space="preserve"> 6 </w:t>
      </w:r>
      <w:r>
        <w:rPr>
          <w:sz w:val="28"/>
          <w:szCs w:val="28"/>
          <w:lang w:val="ru"/>
        </w:rPr>
        <w:t xml:space="preserve"> класс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"/>
        </w:rPr>
        <w:t xml:space="preserve">  составлена  в соответствии с Федеральным</w:t>
      </w:r>
      <w:r>
        <w:rPr>
          <w:sz w:val="28"/>
          <w:szCs w:val="28"/>
          <w:lang w:val="ru"/>
        </w:rPr>
        <w:t xml:space="preserve"> законом от 29.12.2012 №273-ФЗ «Об образовании в Российской Федерации»; законодательными актами Российской Федерации в области образования, на основе Федерального государственного образовательного стандарта общего образования для детей с умственной отстало</w:t>
      </w:r>
      <w:r>
        <w:rPr>
          <w:sz w:val="28"/>
          <w:szCs w:val="28"/>
          <w:lang w:val="ru"/>
        </w:rPr>
        <w:t xml:space="preserve">стью (интеллектуальными нарушениями) (утвержден приказом МОНРФ от 19.12.2014 № 1599) </w:t>
      </w:r>
      <w:r>
        <w:rPr>
          <w:sz w:val="28"/>
          <w:szCs w:val="28"/>
          <w:lang w:val="ru-RU"/>
        </w:rPr>
        <w:t>, приказом министерства просвещения РФ от 24 ноября 2022 года № 1026 « Об утверждении федеральной адаптированной основной общеобразовательной программы обучающихся с умств</w:t>
      </w:r>
      <w:r>
        <w:rPr>
          <w:sz w:val="28"/>
          <w:szCs w:val="28"/>
          <w:lang w:val="ru-RU"/>
        </w:rPr>
        <w:t>енной отсталостью (интеллектуальными нарушениями) «  ( Зарегистрировано в минюсте 30 декабря 2-022г.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регистрационный  № 71930 ) </w:t>
      </w:r>
      <w:r>
        <w:rPr>
          <w:sz w:val="28"/>
          <w:szCs w:val="28"/>
          <w:lang w:val="ru"/>
        </w:rPr>
        <w:t xml:space="preserve">и </w:t>
      </w:r>
      <w:proofErr w:type="gramStart"/>
      <w:r>
        <w:rPr>
          <w:sz w:val="28"/>
          <w:szCs w:val="28"/>
          <w:lang w:val="ru"/>
        </w:rPr>
        <w:t xml:space="preserve">с соблюдением требований </w:t>
      </w:r>
      <w:r>
        <w:rPr>
          <w:bCs/>
          <w:sz w:val="28"/>
          <w:szCs w:val="28"/>
          <w:lang w:val="ru"/>
        </w:rPr>
        <w:t>СанПиН 2.4.2.3286-15 «Санитарно-эпидемиологические требования к условиям и организации обучения и в</w:t>
      </w:r>
      <w:r>
        <w:rPr>
          <w:bCs/>
          <w:sz w:val="28"/>
          <w:szCs w:val="28"/>
          <w:lang w:val="ru"/>
        </w:rPr>
        <w:t>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в соответствии  с адаптированной основной общеобразовательной  программ</w:t>
      </w:r>
      <w:r>
        <w:rPr>
          <w:bCs/>
          <w:sz w:val="28"/>
          <w:szCs w:val="28"/>
          <w:lang w:val="ru"/>
        </w:rPr>
        <w:t>ой образования обучающихся с умственной отсталостью (интеллектуальными нарушениями</w:t>
      </w:r>
      <w:r>
        <w:rPr>
          <w:bCs/>
          <w:sz w:val="28"/>
          <w:szCs w:val="28"/>
          <w:lang w:val="ru-RU"/>
        </w:rPr>
        <w:t xml:space="preserve">) </w:t>
      </w:r>
      <w:r>
        <w:rPr>
          <w:bCs/>
          <w:sz w:val="28"/>
          <w:szCs w:val="28"/>
          <w:lang w:val="ru"/>
        </w:rPr>
        <w:t xml:space="preserve"> КГОБУ Уссурийская КШИ. </w:t>
      </w:r>
      <w:proofErr w:type="gramEnd"/>
    </w:p>
    <w:p w:rsidR="0087242D" w:rsidRDefault="0013520B">
      <w:pPr>
        <w:tabs>
          <w:tab w:val="left" w:pos="16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87242D" w:rsidRDefault="0013520B">
      <w:pPr>
        <w:tabs>
          <w:tab w:val="left" w:pos="1691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Данная рабочая программа по технологии (труду) представляете собой целостный документ, включая пояснительную записку; календарно-тематический план; перечень применяемой учебно-методической литературы; требования к подготовке учащихся. Курс построен на </w:t>
      </w:r>
      <w:r>
        <w:rPr>
          <w:rFonts w:ascii="Times New Roman" w:hAnsi="Times New Roman" w:cs="Times New Roman"/>
          <w:sz w:val="28"/>
          <w:szCs w:val="28"/>
        </w:rPr>
        <w:t xml:space="preserve">основе линейной концепции. Вид образовательной программы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242D" w:rsidRDefault="0013520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 Технология «Столярное дело»</w:t>
      </w:r>
      <w:r>
        <w:rPr>
          <w:rFonts w:ascii="Times New Roman" w:hAnsi="Times New Roman" w:cs="Times New Roman"/>
          <w:sz w:val="28"/>
          <w:szCs w:val="28"/>
        </w:rPr>
        <w:t xml:space="preserve"> – Способствование социализации учащихся в современном обществе,  подготовка к поступлению в учреждения профессионального обучения соответствующег</w:t>
      </w:r>
      <w:r>
        <w:rPr>
          <w:rFonts w:ascii="Times New Roman" w:hAnsi="Times New Roman" w:cs="Times New Roman"/>
          <w:sz w:val="28"/>
          <w:szCs w:val="28"/>
        </w:rPr>
        <w:t>о типа и профиля, а также самостоятельному выполнению несложных работ на предприятиях и в быту.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трудовой подготовки учащихся должны решаться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общим трудовым политехническим знаниям, умениям и навыкам, необходимым в да</w:t>
      </w:r>
      <w:r>
        <w:rPr>
          <w:rFonts w:ascii="Times New Roman" w:hAnsi="Times New Roman" w:cs="Times New Roman"/>
          <w:sz w:val="28"/>
          <w:szCs w:val="28"/>
        </w:rPr>
        <w:t>льнейшем для освоения выбранной профессии;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познавательного интереса в процессе мыслительной и трудовой деятельности;</w:t>
      </w:r>
    </w:p>
    <w:p w:rsidR="003D3783" w:rsidRDefault="003D378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783" w:rsidRDefault="003D378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доступным школьникам техническими и технологическими знаниями, специальными словами и терминами;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>
        <w:rPr>
          <w:rFonts w:ascii="Times New Roman" w:hAnsi="Times New Roman" w:cs="Times New Roman"/>
          <w:sz w:val="28"/>
          <w:szCs w:val="28"/>
        </w:rPr>
        <w:t>умений самостоятельного планирования и организации своей деятельности в коллективе;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недостатков связанных с отклонениями от норм  в трудовой деятельности и недостатков развития личности учащихся;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учащихся положительного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труду и формирование лучших качеств личности в процессе труда.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теоретические и практические занятия. Предусматриваются лабораторные работы, упражнения и тренировка навыков работы с инструментами и оборудованием в учебных мастерских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программы учтены принципы повторяемости учебного материала и постепенности ввода нового.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Преподавание базируется на знаниях, получаемых учащимся на уроках математики, русского языка, естествознания, истории и др. предметах.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процессе</w:t>
      </w:r>
      <w:r>
        <w:rPr>
          <w:rFonts w:ascii="Times New Roman" w:hAnsi="Times New Roman" w:cs="Times New Roman"/>
          <w:sz w:val="28"/>
          <w:szCs w:val="28"/>
        </w:rPr>
        <w:t xml:space="preserve"> обучения школьники знакомятся с различными способами обработки древесины: пилением, строганием, сверлением, соединением деталей. При этом учитывается эстетическая составляющая при изготовлении изделий. Во время теоретических и практических занятий большое</w:t>
      </w:r>
      <w:r>
        <w:rPr>
          <w:rFonts w:ascii="Times New Roman" w:hAnsi="Times New Roman" w:cs="Times New Roman"/>
          <w:sz w:val="28"/>
          <w:szCs w:val="28"/>
        </w:rPr>
        <w:t xml:space="preserve"> внимание уделяется технике безопасности и безопасным способам работ.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занятиях учащиеся овладевают трудовыми  умениями, которые подразделяются на несколько групп.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группа – умение планирования, определение цели и задач своего и коллективного труда; 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материалов, приспособлений, инструментов, инвентаря, необходимых для работы; видов соединения и способы скрепления деталей; 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обработки и порядка трудовых действий; определение размеров и форм изделия.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группа – умения обработки: держа</w:t>
      </w:r>
      <w:r>
        <w:rPr>
          <w:rFonts w:ascii="Times New Roman" w:hAnsi="Times New Roman" w:cs="Times New Roman"/>
          <w:sz w:val="28"/>
          <w:szCs w:val="28"/>
        </w:rPr>
        <w:t xml:space="preserve">ние инструмента и рабочая поза при работе; приемы и способы ручной обработки материалов; подгонка деталей и сборка по чертежу или тех. Рисунку, отделка и украшение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изделия.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группа – умения контроля и самоконтроля: определение годности изделия (разме</w:t>
      </w:r>
      <w:r>
        <w:rPr>
          <w:rFonts w:ascii="Times New Roman" w:hAnsi="Times New Roman" w:cs="Times New Roman"/>
          <w:sz w:val="28"/>
          <w:szCs w:val="28"/>
        </w:rPr>
        <w:t xml:space="preserve">ры, формы, точность, качество); 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точности выполнения своих трудовых действий и приемов обработки; 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соответствия образцу.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группа – организационные умения: подготовка и содержание в порядке своего рабочего места;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экономное расходовани</w:t>
      </w:r>
      <w:r>
        <w:rPr>
          <w:rFonts w:ascii="Times New Roman" w:hAnsi="Times New Roman" w:cs="Times New Roman"/>
          <w:sz w:val="28"/>
          <w:szCs w:val="28"/>
        </w:rPr>
        <w:t>е материалов;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инструментами и инвентарем;</w:t>
      </w:r>
    </w:p>
    <w:p w:rsidR="003D3783" w:rsidRDefault="003D378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783" w:rsidRDefault="003D378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индивидуально и коллективно с разделением труда в паре,  в звене, в бригаде, в классе;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безопасно, без нарушений правил;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выполнять работу в срок и качественно.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</w:t>
      </w:r>
      <w:r>
        <w:rPr>
          <w:rFonts w:ascii="Times New Roman" w:hAnsi="Times New Roman" w:cs="Times New Roman"/>
          <w:sz w:val="28"/>
          <w:szCs w:val="28"/>
        </w:rPr>
        <w:t>м занятии необходимо работать над трудовыми умениями и навыками, входящими во все группы или хотя бы в одну из них.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направленность трудового обучения осуществляется в ходе целенаправленной работы учителя по формированию совокупностей ценност</w:t>
      </w:r>
      <w:r>
        <w:rPr>
          <w:rFonts w:ascii="Times New Roman" w:hAnsi="Times New Roman" w:cs="Times New Roman"/>
          <w:sz w:val="28"/>
          <w:szCs w:val="28"/>
        </w:rPr>
        <w:t>ных качеств личности: трудолюбия и уважения к людям труда, ответственности и дисциплинированности, чувства коллективизма и товарищеской взаимопомощи, бережного отношения к общественной собственности, родной природе. Воспитание школьников организуется в про</w:t>
      </w:r>
      <w:r>
        <w:rPr>
          <w:rFonts w:ascii="Times New Roman" w:hAnsi="Times New Roman" w:cs="Times New Roman"/>
          <w:sz w:val="28"/>
          <w:szCs w:val="28"/>
        </w:rPr>
        <w:t>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среды,   практических заданий и общественных поручений.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осуждения является брак в </w:t>
      </w:r>
      <w:r>
        <w:rPr>
          <w:rFonts w:ascii="Times New Roman" w:hAnsi="Times New Roman" w:cs="Times New Roman"/>
          <w:sz w:val="28"/>
          <w:szCs w:val="28"/>
        </w:rPr>
        <w:t>работе, неэкономное расходование материалов, сломанный инструмент, случай нарушения правил безопасности труда, дисциплины и др.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воспитания рекомендуется применять на уроках коллективные формы труда, обеспечивать взаимопомощь, взаимный контроль, сов</w:t>
      </w:r>
      <w:r>
        <w:rPr>
          <w:rFonts w:ascii="Times New Roman" w:hAnsi="Times New Roman" w:cs="Times New Roman"/>
          <w:sz w:val="28"/>
          <w:szCs w:val="28"/>
        </w:rPr>
        <w:t>местное обсуждение результатов работы.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Коррекционная направленность обучения предполагает дополнительные, наряду с основными, задачи:</w:t>
      </w:r>
      <w:proofErr w:type="gramEnd"/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планомерное и систематическое наблюдение за психофизическим развитием учащихся;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у учащихся пространственных </w:t>
      </w:r>
      <w:r>
        <w:rPr>
          <w:rFonts w:ascii="Times New Roman" w:hAnsi="Times New Roman" w:cs="Times New Roman"/>
          <w:sz w:val="28"/>
          <w:szCs w:val="28"/>
        </w:rPr>
        <w:t>представлений, ориентации и постоянное совершенствование этих навыков;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постепенное и целенаправленное обучение учащихся самостоятельному планированию работы, контролю и отчету о ней;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систематические упражнения по освоению и закреплению трудовых умений </w:t>
      </w:r>
      <w:r>
        <w:rPr>
          <w:rFonts w:ascii="Times New Roman" w:hAnsi="Times New Roman" w:cs="Times New Roman"/>
          <w:sz w:val="28"/>
          <w:szCs w:val="28"/>
        </w:rPr>
        <w:t>и навыков;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связь теоретических знаний с практической работой;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умственных действий, направленных на внутреннюю организацию процесса труда и самоконтроля своих действий;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работоспособности и выносливости учеников;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раскрыват</w:t>
      </w:r>
      <w:r>
        <w:rPr>
          <w:rFonts w:ascii="Times New Roman" w:hAnsi="Times New Roman" w:cs="Times New Roman"/>
          <w:sz w:val="28"/>
          <w:szCs w:val="28"/>
        </w:rPr>
        <w:t>ь причинно-следственные связи на доступном учащимся уровне и расширять их кругозор.</w:t>
      </w:r>
    </w:p>
    <w:p w:rsidR="0087242D" w:rsidRDefault="0013520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эффективного усвоения учебного материала,  темы логически упорядочены. С начала даются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природе и свойствах древесных материалов. Затем информация о столя</w:t>
      </w:r>
      <w:r>
        <w:rPr>
          <w:rFonts w:ascii="Times New Roman" w:hAnsi="Times New Roman" w:cs="Times New Roman"/>
          <w:sz w:val="28"/>
          <w:szCs w:val="28"/>
        </w:rPr>
        <w:t xml:space="preserve">рных инструментах и способах ухода за ним, чередуется с практическим применением и отработкой рабочих навыков. Первой стоит тема о породах и свойствах древесины. </w:t>
      </w:r>
    </w:p>
    <w:p w:rsidR="003D3783" w:rsidRDefault="003D378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783" w:rsidRDefault="003D378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783" w:rsidRDefault="003D378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242D" w:rsidRDefault="008724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242D" w:rsidRDefault="0013520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87242D" w:rsidRDefault="0013520B">
      <w:pPr>
        <w:pStyle w:val="a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Свойства основных пород древесины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Хвойные – сосна, ель, пихта, листвен</w:t>
      </w:r>
      <w:r>
        <w:rPr>
          <w:rFonts w:ascii="Times New Roman" w:hAnsi="Times New Roman" w:cs="Times New Roman"/>
          <w:sz w:val="28"/>
          <w:szCs w:val="28"/>
        </w:rPr>
        <w:t>ница, кедр;  Лиственные – дуб, ясень, бук, клен, вяз, береза, осина, ольха, липа, тополь.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Породы, произрастание, свойства древесины (твердость, прочность, цвет, текстура), промышленное применение.</w:t>
      </w:r>
    </w:p>
    <w:p w:rsidR="0087242D" w:rsidRDefault="001352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Пиление столярной ножовкой изделия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Изготовление заготовок д</w:t>
      </w:r>
      <w:r>
        <w:rPr>
          <w:rFonts w:ascii="Times New Roman" w:hAnsi="Times New Roman" w:cs="Times New Roman"/>
          <w:b/>
          <w:sz w:val="28"/>
          <w:szCs w:val="28"/>
        </w:rPr>
        <w:t>ля последующих работ</w:t>
      </w:r>
      <w:r>
        <w:rPr>
          <w:rFonts w:ascii="Times New Roman" w:hAnsi="Times New Roman" w:cs="Times New Roman"/>
          <w:sz w:val="28"/>
          <w:szCs w:val="28"/>
        </w:rPr>
        <w:t xml:space="preserve">. Понятие плоская поверхность. Миллиметр, как основная 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столярных работах. Виды брака при пилении и обработке деталей.</w:t>
      </w:r>
    </w:p>
    <w:p w:rsidR="0087242D" w:rsidRDefault="001352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Строгание рубанком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Общее представление о строгании древесины: характере волокнистости и ее влияние на п</w:t>
      </w:r>
      <w:r>
        <w:rPr>
          <w:rFonts w:ascii="Times New Roman" w:hAnsi="Times New Roman" w:cs="Times New Roman"/>
          <w:sz w:val="28"/>
          <w:szCs w:val="28"/>
        </w:rPr>
        <w:t>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огания.  Рубанок: основные части, подготовка к работе и  правила безопасного использования инструмента. </w:t>
      </w:r>
    </w:p>
    <w:p w:rsidR="0087242D" w:rsidRDefault="001352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Строгание по разметке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Изделие: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«Пароход». Понятие широкой и узкой граней бруска, ребро бруска (доски). Длина, ширина, толщина бр</w:t>
      </w:r>
      <w:r>
        <w:rPr>
          <w:rFonts w:ascii="Times New Roman" w:hAnsi="Times New Roman" w:cs="Times New Roman"/>
          <w:sz w:val="28"/>
          <w:szCs w:val="28"/>
        </w:rPr>
        <w:t xml:space="preserve">уска, доски: измерение последовательность разметки  при строгании. Понятие рабочих граней бруска. Лицевая сторона бруска: выбор, обозначение, последовательность строгания прямоугольной заготовки. </w:t>
      </w:r>
    </w:p>
    <w:p w:rsidR="0087242D" w:rsidRDefault="001352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Изготовление изделий и деталей круглого сечения.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Изделие</w:t>
      </w:r>
      <w:r>
        <w:rPr>
          <w:rFonts w:ascii="Times New Roman" w:hAnsi="Times New Roman" w:cs="Times New Roman"/>
          <w:sz w:val="28"/>
          <w:szCs w:val="28"/>
        </w:rPr>
        <w:t>: К</w:t>
      </w:r>
      <w:r>
        <w:rPr>
          <w:rFonts w:ascii="Times New Roman" w:hAnsi="Times New Roman" w:cs="Times New Roman"/>
          <w:sz w:val="28"/>
          <w:szCs w:val="28"/>
        </w:rPr>
        <w:t>иянка. Диагонали и нахождение центра квадрата или прямоугольника. Подбор материалов для выполнения изделий. Правила безопасной работы при строгании и отделке.</w:t>
      </w:r>
    </w:p>
    <w:p w:rsidR="0087242D" w:rsidRDefault="0087242D">
      <w:pPr>
        <w:rPr>
          <w:rFonts w:ascii="Times New Roman" w:hAnsi="Times New Roman" w:cs="Times New Roman"/>
          <w:sz w:val="28"/>
          <w:szCs w:val="28"/>
        </w:rPr>
      </w:pPr>
    </w:p>
    <w:p w:rsidR="0087242D" w:rsidRDefault="001352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Угловое концевое и серединное соединение двух брусков в полдерева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Изделие</w:t>
      </w:r>
      <w:r>
        <w:rPr>
          <w:rFonts w:ascii="Times New Roman" w:hAnsi="Times New Roman" w:cs="Times New Roman"/>
          <w:sz w:val="28"/>
          <w:szCs w:val="28"/>
        </w:rPr>
        <w:t>. Стенд для мастерской.</w:t>
      </w:r>
    </w:p>
    <w:p w:rsidR="003D3783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Шип: назначение, размеры (длина, ширина, толщина) элементы (боковые грани, заплечики). Столярный клей – виды, назначение и свойства. </w:t>
      </w:r>
    </w:p>
    <w:p w:rsidR="003D3783" w:rsidRDefault="003D3783">
      <w:pPr>
        <w:rPr>
          <w:rFonts w:ascii="Times New Roman" w:hAnsi="Times New Roman" w:cs="Times New Roman"/>
          <w:sz w:val="28"/>
          <w:szCs w:val="28"/>
        </w:rPr>
      </w:pPr>
    </w:p>
    <w:p w:rsidR="003D3783" w:rsidRDefault="003D3783">
      <w:pPr>
        <w:rPr>
          <w:rFonts w:ascii="Times New Roman" w:hAnsi="Times New Roman" w:cs="Times New Roman"/>
          <w:sz w:val="28"/>
          <w:szCs w:val="28"/>
        </w:rPr>
      </w:pPr>
    </w:p>
    <w:p w:rsidR="003D3783" w:rsidRDefault="003D3783">
      <w:pPr>
        <w:rPr>
          <w:rFonts w:ascii="Times New Roman" w:hAnsi="Times New Roman" w:cs="Times New Roman"/>
          <w:sz w:val="28"/>
          <w:szCs w:val="28"/>
        </w:rPr>
      </w:pP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подготовки клеев к работе. Условия прочного склеивания деталей: плотность подгонки, сухой материал, прес</w:t>
      </w:r>
      <w:r>
        <w:rPr>
          <w:rFonts w:ascii="Times New Roman" w:hAnsi="Times New Roman" w:cs="Times New Roman"/>
          <w:sz w:val="28"/>
          <w:szCs w:val="28"/>
        </w:rPr>
        <w:t xml:space="preserve">сование. Последовательность и быстрота выполнения операций. </w:t>
      </w:r>
    </w:p>
    <w:p w:rsidR="0087242D" w:rsidRDefault="001352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Сверление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Изделие.</w:t>
      </w:r>
      <w:r>
        <w:rPr>
          <w:rFonts w:ascii="Times New Roman" w:hAnsi="Times New Roman" w:cs="Times New Roman"/>
          <w:sz w:val="28"/>
          <w:szCs w:val="28"/>
        </w:rPr>
        <w:t xml:space="preserve">  Подставка для сверл. Ручная дрель (коловорот), сверлильный станок, зажимной патрон: устройство и назначение, методы и правила  безопасной работы. Спиральное сверло с цилиндрич</w:t>
      </w:r>
      <w:r>
        <w:rPr>
          <w:rFonts w:ascii="Times New Roman" w:hAnsi="Times New Roman" w:cs="Times New Roman"/>
          <w:sz w:val="28"/>
          <w:szCs w:val="28"/>
        </w:rPr>
        <w:t>еским хвостовиком. Понятие диаметра сверла и отверстия, инструменты для выполнения больших отверстий. Обозначение диаметра отверстия на чертеже.</w:t>
      </w:r>
    </w:p>
    <w:p w:rsidR="0087242D" w:rsidRDefault="001352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Криволинейное пиление. Обработка криволинейной кромки</w:t>
      </w:r>
    </w:p>
    <w:p w:rsidR="0087242D" w:rsidRDefault="001352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Изделия: </w:t>
      </w:r>
      <w:r>
        <w:rPr>
          <w:rFonts w:ascii="Times New Roman" w:hAnsi="Times New Roman" w:cs="Times New Roman"/>
          <w:sz w:val="28"/>
          <w:szCs w:val="28"/>
        </w:rPr>
        <w:t>Вешалка – плечики.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Кронштейн для растений замене</w:t>
      </w:r>
      <w:r>
        <w:rPr>
          <w:rFonts w:ascii="Times New Roman" w:hAnsi="Times New Roman" w:cs="Times New Roman"/>
          <w:sz w:val="28"/>
          <w:szCs w:val="28"/>
        </w:rPr>
        <w:t xml:space="preserve">н на изготовление доски для разделки рыбы. Полочка с криволинейными деталями заменена на изделие </w:t>
      </w:r>
      <w:r>
        <w:rPr>
          <w:rFonts w:ascii="Times New Roman" w:hAnsi="Times New Roman" w:cs="Times New Roman"/>
          <w:b/>
          <w:sz w:val="28"/>
          <w:szCs w:val="28"/>
        </w:rPr>
        <w:t>моно сани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42D" w:rsidRDefault="0013520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Инструменты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выкружная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лобзик для криволинейного пиления. Обслуживание инструмента и  заправка полотен. Учет направления волокон древесной заготовки. 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Напильник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драчевый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виды, назначение, формы. Стальная щетка для очистки напильника. Правила безопасной работы </w:t>
      </w:r>
      <w:r>
        <w:rPr>
          <w:rFonts w:ascii="Times New Roman" w:hAnsi="Times New Roman" w:cs="Times New Roman"/>
          <w:sz w:val="28"/>
          <w:szCs w:val="28"/>
        </w:rPr>
        <w:t xml:space="preserve">стамеской, напильником, наждачной бумагой. 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Понятие радиуса, обозначение на чертеже. Округление углов в изделии – точки сопряжения (соприкосновения окружностей). </w:t>
      </w:r>
    </w:p>
    <w:p w:rsidR="0087242D" w:rsidRDefault="001352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Заточка стамески и долота</w:t>
      </w:r>
    </w:p>
    <w:p w:rsidR="0087242D" w:rsidRDefault="001352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Инструменты,  для столярных работ. </w:t>
      </w:r>
    </w:p>
    <w:p w:rsidR="003D3783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Стамеска и долото. Название эл</w:t>
      </w:r>
      <w:r>
        <w:rPr>
          <w:rFonts w:ascii="Times New Roman" w:hAnsi="Times New Roman" w:cs="Times New Roman"/>
          <w:sz w:val="28"/>
          <w:szCs w:val="28"/>
        </w:rPr>
        <w:t xml:space="preserve">ементов стамески и долота. Угол заточки (заострение). Виды абразивных материалов. Бруски для заточки и правки рабочих поверхностей стамески и долота. Способы определения качества </w:t>
      </w:r>
    </w:p>
    <w:p w:rsidR="003D3783" w:rsidRDefault="003D3783">
      <w:pPr>
        <w:rPr>
          <w:rFonts w:ascii="Times New Roman" w:hAnsi="Times New Roman" w:cs="Times New Roman"/>
          <w:sz w:val="28"/>
          <w:szCs w:val="28"/>
        </w:rPr>
      </w:pPr>
    </w:p>
    <w:p w:rsidR="003D3783" w:rsidRDefault="003D3783">
      <w:pPr>
        <w:rPr>
          <w:rFonts w:ascii="Times New Roman" w:hAnsi="Times New Roman" w:cs="Times New Roman"/>
          <w:sz w:val="28"/>
          <w:szCs w:val="28"/>
        </w:rPr>
      </w:pPr>
    </w:p>
    <w:p w:rsidR="003D3783" w:rsidRDefault="003D3783">
      <w:pPr>
        <w:rPr>
          <w:rFonts w:ascii="Times New Roman" w:hAnsi="Times New Roman" w:cs="Times New Roman"/>
          <w:sz w:val="28"/>
          <w:szCs w:val="28"/>
        </w:rPr>
      </w:pPr>
    </w:p>
    <w:p w:rsidR="003D3783" w:rsidRDefault="003D3783">
      <w:pPr>
        <w:rPr>
          <w:rFonts w:ascii="Times New Roman" w:hAnsi="Times New Roman" w:cs="Times New Roman"/>
          <w:sz w:val="28"/>
          <w:szCs w:val="28"/>
        </w:rPr>
      </w:pP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заточки. Правила  и способы безопасной работы при затачивании.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неравномерного износа абразивного бруска.</w:t>
      </w:r>
    </w:p>
    <w:p w:rsidR="0087242D" w:rsidRDefault="001352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Долбление сквозных и несквозных гнезд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Изделие. </w:t>
      </w:r>
      <w:r>
        <w:rPr>
          <w:rFonts w:ascii="Times New Roman" w:hAnsi="Times New Roman" w:cs="Times New Roman"/>
          <w:sz w:val="28"/>
          <w:szCs w:val="28"/>
        </w:rPr>
        <w:t>Учебный брусок. Средник для лучковой пилы Гнездо, как элемент столярного соединения. Виды гнезд.  Сквозное и глухое. Размеры (ширина, глубина, длина). Столярное долот</w:t>
      </w:r>
      <w:r>
        <w:rPr>
          <w:rFonts w:ascii="Times New Roman" w:hAnsi="Times New Roman" w:cs="Times New Roman"/>
          <w:sz w:val="28"/>
          <w:szCs w:val="28"/>
        </w:rPr>
        <w:t xml:space="preserve">о – назначение, устройство, сравнение со стамеской, определение качества, заточка, правила безопасного использования. Приемы долбления при ширине гнезда больше ширины рабочей поверхности инструмента. Виды брака при долблении. Способы предупреждения брака. </w:t>
      </w:r>
      <w:r>
        <w:rPr>
          <w:rFonts w:ascii="Times New Roman" w:hAnsi="Times New Roman" w:cs="Times New Roman"/>
          <w:sz w:val="28"/>
          <w:szCs w:val="28"/>
        </w:rPr>
        <w:t xml:space="preserve">Установка рейсмуса для разметки гнезда. Линия невидимого контура чертежа. </w:t>
      </w:r>
    </w:p>
    <w:p w:rsidR="0087242D" w:rsidRDefault="001352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Угловое соединение на шип одинарный сквозной УС-3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Изделие. </w:t>
      </w:r>
      <w:r>
        <w:rPr>
          <w:rFonts w:ascii="Times New Roman" w:hAnsi="Times New Roman" w:cs="Times New Roman"/>
          <w:sz w:val="28"/>
          <w:szCs w:val="28"/>
        </w:rPr>
        <w:t>Скамья, подставка под цветочные горшки.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Соединение УС-3 – применение, элементы (торцевая грань шипа, заплечики, боковые гр</w:t>
      </w:r>
      <w:r>
        <w:rPr>
          <w:rFonts w:ascii="Times New Roman" w:hAnsi="Times New Roman" w:cs="Times New Roman"/>
          <w:sz w:val="28"/>
          <w:szCs w:val="28"/>
        </w:rPr>
        <w:t>ани шипа, толщина, ширина, длина шипа; глубина стенки проушины).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Зависимость прочности соединения от плотности подгонки деталей.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для выполнения шиповых соединений (</w:t>
      </w:r>
      <w:r>
        <w:rPr>
          <w:rFonts w:ascii="Times New Roman" w:hAnsi="Times New Roman" w:cs="Times New Roman"/>
          <w:b/>
          <w:sz w:val="28"/>
          <w:szCs w:val="28"/>
        </w:rPr>
        <w:t>ножовка, стамеска, долото, ручная дрель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Значение лицевых сторон деталей пр</w:t>
      </w:r>
      <w:r>
        <w:rPr>
          <w:rFonts w:ascii="Times New Roman" w:hAnsi="Times New Roman" w:cs="Times New Roman"/>
          <w:sz w:val="28"/>
          <w:szCs w:val="28"/>
        </w:rPr>
        <w:t>и сборке изделия. Правила безопасности при обработке шипа и сборке соединения.</w:t>
      </w:r>
    </w:p>
    <w:p w:rsidR="0087242D" w:rsidRDefault="001352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Геометрическая резьба по дереву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Резьба по дереву, назначение, виды, материал, инструменты, геометрические узоры и рисунки. Правила безопасности при резьбе, возможный бра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87242D" w:rsidRDefault="0087242D">
      <w:pPr>
        <w:rPr>
          <w:rFonts w:ascii="Times New Roman" w:hAnsi="Times New Roman" w:cs="Times New Roman"/>
          <w:sz w:val="28"/>
          <w:szCs w:val="28"/>
        </w:rPr>
      </w:pPr>
    </w:p>
    <w:p w:rsidR="0087242D" w:rsidRDefault="001352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Угловое концевое соединение на шип открытый одинарный сквозной УК-1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Изделие.</w:t>
      </w:r>
      <w:r>
        <w:rPr>
          <w:rFonts w:ascii="Times New Roman" w:hAnsi="Times New Roman" w:cs="Times New Roman"/>
          <w:sz w:val="28"/>
          <w:szCs w:val="28"/>
        </w:rPr>
        <w:t xml:space="preserve"> Рамка для табурета заменена на рамку для картин или подрамник для столика.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соединения УК-1. Учет лицевых сторон деталей при разметке и сборке изделия. Условия проч</w:t>
      </w:r>
      <w:r>
        <w:rPr>
          <w:rFonts w:ascii="Times New Roman" w:hAnsi="Times New Roman" w:cs="Times New Roman"/>
          <w:sz w:val="28"/>
          <w:szCs w:val="28"/>
        </w:rPr>
        <w:t>ности соединения. Чертеж и образец соединения УК-1. Правила безопасности при обработке и выполнении соединения.</w:t>
      </w:r>
    </w:p>
    <w:p w:rsidR="0087242D" w:rsidRDefault="001352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Склеивание</w:t>
      </w:r>
    </w:p>
    <w:p w:rsidR="0087242D" w:rsidRDefault="0013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работы -  детали изделия. Виды клеев, их характеристика, свойства и применение. Способы приготовления столярных клеев.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 скл</w:t>
      </w:r>
      <w:proofErr w:type="gramEnd"/>
      <w:r>
        <w:rPr>
          <w:rFonts w:ascii="Times New Roman" w:hAnsi="Times New Roman" w:cs="Times New Roman"/>
          <w:sz w:val="28"/>
          <w:szCs w:val="28"/>
        </w:rPr>
        <w:t>еивания и фиксация деталей. Правила и способы безопасной работы с клеем.</w:t>
      </w:r>
    </w:p>
    <w:p w:rsidR="0087242D" w:rsidRDefault="0087242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7242D" w:rsidRDefault="0087242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7242D" w:rsidRDefault="0013520B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основных тем по четвертям</w:t>
      </w:r>
    </w:p>
    <w:tbl>
      <w:tblPr>
        <w:tblStyle w:val="a7"/>
        <w:tblW w:w="10843" w:type="dxa"/>
        <w:tblInd w:w="-885" w:type="dxa"/>
        <w:tblLook w:val="04A0" w:firstRow="1" w:lastRow="0" w:firstColumn="1" w:lastColumn="0" w:noHBand="0" w:noVBand="1"/>
      </w:tblPr>
      <w:tblGrid>
        <w:gridCol w:w="2578"/>
        <w:gridCol w:w="1653"/>
        <w:gridCol w:w="1653"/>
        <w:gridCol w:w="1653"/>
        <w:gridCol w:w="1653"/>
        <w:gridCol w:w="1653"/>
      </w:tblGrid>
      <w:tr w:rsidR="0087242D">
        <w:trPr>
          <w:trHeight w:val="404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653" w:type="dxa"/>
            <w:vAlign w:val="center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четверть</w:t>
            </w:r>
          </w:p>
        </w:tc>
        <w:tc>
          <w:tcPr>
            <w:tcW w:w="1653" w:type="dxa"/>
            <w:vAlign w:val="center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четверть</w:t>
            </w:r>
          </w:p>
        </w:tc>
        <w:tc>
          <w:tcPr>
            <w:tcW w:w="1653" w:type="dxa"/>
            <w:vAlign w:val="center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четверть</w:t>
            </w:r>
          </w:p>
        </w:tc>
        <w:tc>
          <w:tcPr>
            <w:tcW w:w="1653" w:type="dxa"/>
            <w:vAlign w:val="center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четверть</w:t>
            </w:r>
          </w:p>
        </w:tc>
        <w:tc>
          <w:tcPr>
            <w:tcW w:w="1653" w:type="dxa"/>
            <w:vAlign w:val="center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год</w:t>
            </w:r>
          </w:p>
        </w:tc>
      </w:tr>
      <w:tr w:rsidR="0087242D">
        <w:trPr>
          <w:trHeight w:val="339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Вводное занятие</w:t>
            </w:r>
          </w:p>
        </w:tc>
        <w:tc>
          <w:tcPr>
            <w:tcW w:w="1653" w:type="dxa"/>
            <w:vAlign w:val="center"/>
          </w:tcPr>
          <w:p w:rsidR="0087242D" w:rsidRDefault="001352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</w:tc>
        <w:tc>
          <w:tcPr>
            <w:tcW w:w="1653" w:type="dxa"/>
            <w:vAlign w:val="center"/>
          </w:tcPr>
          <w:p w:rsidR="0087242D" w:rsidRDefault="001352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ч </w:t>
            </w:r>
          </w:p>
        </w:tc>
        <w:tc>
          <w:tcPr>
            <w:tcW w:w="1653" w:type="dxa"/>
            <w:vAlign w:val="center"/>
          </w:tcPr>
          <w:p w:rsidR="0087242D" w:rsidRDefault="001352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</w:tc>
        <w:tc>
          <w:tcPr>
            <w:tcW w:w="1653" w:type="dxa"/>
            <w:vAlign w:val="center"/>
          </w:tcPr>
          <w:p w:rsidR="0087242D" w:rsidRDefault="001352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</w:tc>
        <w:tc>
          <w:tcPr>
            <w:tcW w:w="1653" w:type="dxa"/>
            <w:vAlign w:val="center"/>
          </w:tcPr>
          <w:p w:rsidR="0087242D" w:rsidRDefault="001352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ч</w:t>
            </w:r>
          </w:p>
        </w:tc>
      </w:tr>
      <w:tr w:rsidR="0087242D">
        <w:trPr>
          <w:trHeight w:val="339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Древесина и свойства основных пород. </w:t>
            </w:r>
          </w:p>
        </w:tc>
        <w:tc>
          <w:tcPr>
            <w:tcW w:w="1653" w:type="dxa"/>
            <w:vAlign w:val="center"/>
          </w:tcPr>
          <w:p w:rsidR="0087242D" w:rsidRDefault="001352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3 ч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7242D">
        <w:trPr>
          <w:trHeight w:val="679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Пиление </w:t>
            </w:r>
          </w:p>
        </w:tc>
        <w:tc>
          <w:tcPr>
            <w:tcW w:w="1653" w:type="dxa"/>
            <w:vAlign w:val="center"/>
          </w:tcPr>
          <w:p w:rsidR="0087242D" w:rsidRDefault="001352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 ч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7242D">
        <w:trPr>
          <w:trHeight w:val="339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Строгание рубанком</w:t>
            </w:r>
          </w:p>
        </w:tc>
        <w:tc>
          <w:tcPr>
            <w:tcW w:w="1653" w:type="dxa"/>
            <w:vAlign w:val="center"/>
          </w:tcPr>
          <w:p w:rsidR="0087242D" w:rsidRDefault="001352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ч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7242D">
        <w:trPr>
          <w:trHeight w:val="679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Изделия круглого сечения</w:t>
            </w:r>
          </w:p>
        </w:tc>
        <w:tc>
          <w:tcPr>
            <w:tcW w:w="1653" w:type="dxa"/>
            <w:vAlign w:val="center"/>
          </w:tcPr>
          <w:p w:rsidR="0087242D" w:rsidRDefault="001352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4 ч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7242D">
        <w:trPr>
          <w:trHeight w:val="679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Разметка рейсмусом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7242D">
        <w:trPr>
          <w:trHeight w:val="679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Геометрическая резьба по дереву</w:t>
            </w:r>
          </w:p>
        </w:tc>
        <w:tc>
          <w:tcPr>
            <w:tcW w:w="1653" w:type="dxa"/>
            <w:vAlign w:val="center"/>
          </w:tcPr>
          <w:p w:rsidR="0087242D" w:rsidRDefault="001352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ч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7242D">
        <w:trPr>
          <w:trHeight w:val="1034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Угловое концевое и серединное соединение в </w:t>
            </w:r>
            <w:r>
              <w:rPr>
                <w:sz w:val="32"/>
                <w:szCs w:val="32"/>
              </w:rPr>
              <w:lastRenderedPageBreak/>
              <w:t>полдерева.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7242D">
        <w:trPr>
          <w:trHeight w:val="339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Сверление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7242D">
        <w:trPr>
          <w:trHeight w:val="694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Криволинейное пиление. Обработка криволинейной кромки. 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7242D">
        <w:trPr>
          <w:trHeight w:val="363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Долбление сквозных и не сквозных гнезд 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7242D">
        <w:trPr>
          <w:trHeight w:val="363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Угловое соединение на шип одинарный сквозной УС- 3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7242D">
        <w:trPr>
          <w:trHeight w:val="363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Угловое концевое соединение на шип одинарный открытый сквозной УК- 1. 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7242D">
        <w:trPr>
          <w:trHeight w:val="363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Подрамники для</w:t>
            </w:r>
            <w:r>
              <w:rPr>
                <w:sz w:val="32"/>
                <w:szCs w:val="32"/>
              </w:rPr>
              <w:t xml:space="preserve"> стендов.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7242D">
        <w:trPr>
          <w:trHeight w:val="363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Заточка стамески и долота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7242D">
        <w:trPr>
          <w:trHeight w:val="363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Склеивание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7242D">
        <w:trPr>
          <w:trHeight w:val="363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Практическая отработка.</w:t>
            </w:r>
          </w:p>
        </w:tc>
        <w:tc>
          <w:tcPr>
            <w:tcW w:w="1653" w:type="dxa"/>
            <w:vAlign w:val="center"/>
          </w:tcPr>
          <w:p w:rsidR="0087242D" w:rsidRDefault="001352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8 ч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7242D">
        <w:trPr>
          <w:trHeight w:val="363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Самостоятельная работа.</w:t>
            </w:r>
          </w:p>
        </w:tc>
        <w:tc>
          <w:tcPr>
            <w:tcW w:w="1653" w:type="dxa"/>
            <w:vAlign w:val="center"/>
          </w:tcPr>
          <w:p w:rsidR="0087242D" w:rsidRDefault="001352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ч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7242D">
        <w:trPr>
          <w:trHeight w:val="363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87242D">
        <w:trPr>
          <w:trHeight w:val="363"/>
        </w:trPr>
        <w:tc>
          <w:tcPr>
            <w:tcW w:w="2578" w:type="dxa"/>
            <w:vAlign w:val="center"/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 часов:</w:t>
            </w:r>
          </w:p>
        </w:tc>
        <w:tc>
          <w:tcPr>
            <w:tcW w:w="1653" w:type="dxa"/>
            <w:vAlign w:val="center"/>
          </w:tcPr>
          <w:p w:rsidR="0087242D" w:rsidRDefault="001352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42 часа </w:t>
            </w: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87242D" w:rsidRDefault="0087242D">
      <w:pPr>
        <w:rPr>
          <w:b/>
          <w:sz w:val="32"/>
          <w:szCs w:val="32"/>
        </w:rPr>
      </w:pPr>
    </w:p>
    <w:p w:rsidR="003D3783" w:rsidRDefault="003D3783">
      <w:pPr>
        <w:rPr>
          <w:b/>
          <w:sz w:val="32"/>
          <w:szCs w:val="32"/>
        </w:rPr>
      </w:pPr>
    </w:p>
    <w:p w:rsidR="003D3783" w:rsidRDefault="003D3783">
      <w:pPr>
        <w:rPr>
          <w:b/>
          <w:sz w:val="32"/>
          <w:szCs w:val="32"/>
        </w:rPr>
      </w:pPr>
    </w:p>
    <w:p w:rsidR="0087242D" w:rsidRDefault="0013520B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Таблица самостоятельных и контрольных работ по четвертям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7242D">
        <w:tc>
          <w:tcPr>
            <w:tcW w:w="1914" w:type="dxa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четверть</w:t>
            </w:r>
          </w:p>
        </w:tc>
        <w:tc>
          <w:tcPr>
            <w:tcW w:w="1914" w:type="dxa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четверть</w:t>
            </w:r>
          </w:p>
        </w:tc>
        <w:tc>
          <w:tcPr>
            <w:tcW w:w="1914" w:type="dxa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четверть</w:t>
            </w:r>
          </w:p>
        </w:tc>
        <w:tc>
          <w:tcPr>
            <w:tcW w:w="1914" w:type="dxa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четверть</w:t>
            </w:r>
          </w:p>
        </w:tc>
        <w:tc>
          <w:tcPr>
            <w:tcW w:w="1915" w:type="dxa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год</w:t>
            </w:r>
          </w:p>
        </w:tc>
      </w:tr>
      <w:tr w:rsidR="0087242D">
        <w:tc>
          <w:tcPr>
            <w:tcW w:w="1914" w:type="dxa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(одна)</w:t>
            </w:r>
          </w:p>
        </w:tc>
        <w:tc>
          <w:tcPr>
            <w:tcW w:w="1914" w:type="dxa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(одна)</w:t>
            </w:r>
          </w:p>
        </w:tc>
        <w:tc>
          <w:tcPr>
            <w:tcW w:w="1914" w:type="dxa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(одна)</w:t>
            </w:r>
          </w:p>
        </w:tc>
        <w:tc>
          <w:tcPr>
            <w:tcW w:w="1914" w:type="dxa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(одна)</w:t>
            </w:r>
          </w:p>
        </w:tc>
        <w:tc>
          <w:tcPr>
            <w:tcW w:w="1915" w:type="dxa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 4 (четыре)</w:t>
            </w:r>
          </w:p>
        </w:tc>
      </w:tr>
    </w:tbl>
    <w:p w:rsidR="0087242D" w:rsidRDefault="0087242D">
      <w:pPr>
        <w:rPr>
          <w:b/>
          <w:sz w:val="32"/>
          <w:szCs w:val="32"/>
        </w:rPr>
      </w:pPr>
    </w:p>
    <w:p w:rsidR="0087242D" w:rsidRDefault="0013520B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Темы самостоятельных и контрольных работ.</w:t>
      </w:r>
    </w:p>
    <w:p w:rsidR="0087242D" w:rsidRDefault="0013520B">
      <w:pPr>
        <w:pStyle w:val="a8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Изготовление разделочной доски. </w:t>
      </w:r>
    </w:p>
    <w:p w:rsidR="0087242D" w:rsidRDefault="0013520B">
      <w:pPr>
        <w:pStyle w:val="a8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Образец углового концевого соединения брусков в полдерева.</w:t>
      </w:r>
    </w:p>
    <w:p w:rsidR="0087242D" w:rsidRDefault="0013520B">
      <w:pPr>
        <w:pStyle w:val="a8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Угловое серединное </w:t>
      </w:r>
      <w:r>
        <w:rPr>
          <w:sz w:val="32"/>
          <w:szCs w:val="32"/>
        </w:rPr>
        <w:t>соединение на шип одинарный сквозной.</w:t>
      </w:r>
    </w:p>
    <w:p w:rsidR="0087242D" w:rsidRDefault="0013520B">
      <w:pPr>
        <w:pStyle w:val="a8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Угловое концевое соединение брусков разного сечения на сквозной открытый шип.</w:t>
      </w:r>
    </w:p>
    <w:p w:rsidR="0087242D" w:rsidRDefault="0013520B">
      <w:pPr>
        <w:pStyle w:val="a8"/>
        <w:rPr>
          <w:sz w:val="32"/>
          <w:szCs w:val="32"/>
        </w:rPr>
      </w:pPr>
      <w:r>
        <w:rPr>
          <w:b/>
          <w:sz w:val="32"/>
          <w:szCs w:val="32"/>
        </w:rPr>
        <w:t>Количество часов по четвертям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7242D">
        <w:tc>
          <w:tcPr>
            <w:tcW w:w="1914" w:type="dxa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четверть</w:t>
            </w:r>
          </w:p>
        </w:tc>
        <w:tc>
          <w:tcPr>
            <w:tcW w:w="1914" w:type="dxa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четверть</w:t>
            </w:r>
          </w:p>
        </w:tc>
        <w:tc>
          <w:tcPr>
            <w:tcW w:w="1914" w:type="dxa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четверть</w:t>
            </w:r>
          </w:p>
        </w:tc>
        <w:tc>
          <w:tcPr>
            <w:tcW w:w="1914" w:type="dxa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четверть</w:t>
            </w:r>
          </w:p>
        </w:tc>
        <w:tc>
          <w:tcPr>
            <w:tcW w:w="1915" w:type="dxa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год</w:t>
            </w:r>
          </w:p>
        </w:tc>
      </w:tr>
      <w:tr w:rsidR="0087242D">
        <w:tc>
          <w:tcPr>
            <w:tcW w:w="1914" w:type="dxa"/>
          </w:tcPr>
          <w:p w:rsidR="0087242D" w:rsidRDefault="0013520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1914" w:type="dxa"/>
          </w:tcPr>
          <w:p w:rsidR="0087242D" w:rsidRDefault="0013520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</w:t>
            </w:r>
          </w:p>
        </w:tc>
        <w:tc>
          <w:tcPr>
            <w:tcW w:w="1914" w:type="dxa"/>
          </w:tcPr>
          <w:p w:rsidR="0087242D" w:rsidRDefault="008724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4" w:type="dxa"/>
          </w:tcPr>
          <w:p w:rsidR="0087242D" w:rsidRDefault="008724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15" w:type="dxa"/>
          </w:tcPr>
          <w:p w:rsidR="0087242D" w:rsidRDefault="008724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7242D" w:rsidRDefault="0087242D">
      <w:pPr>
        <w:rPr>
          <w:b/>
          <w:sz w:val="32"/>
          <w:szCs w:val="32"/>
        </w:rPr>
      </w:pPr>
    </w:p>
    <w:p w:rsidR="003D3783" w:rsidRDefault="003D3783">
      <w:pPr>
        <w:rPr>
          <w:b/>
          <w:sz w:val="32"/>
          <w:szCs w:val="32"/>
        </w:rPr>
      </w:pPr>
    </w:p>
    <w:p w:rsidR="003D3783" w:rsidRDefault="003D3783">
      <w:pPr>
        <w:rPr>
          <w:b/>
          <w:sz w:val="32"/>
          <w:szCs w:val="32"/>
        </w:rPr>
      </w:pPr>
    </w:p>
    <w:p w:rsidR="003D3783" w:rsidRDefault="003D3783">
      <w:pPr>
        <w:rPr>
          <w:b/>
          <w:sz w:val="32"/>
          <w:szCs w:val="32"/>
        </w:rPr>
      </w:pPr>
    </w:p>
    <w:p w:rsidR="003D3783" w:rsidRDefault="003D3783">
      <w:pPr>
        <w:rPr>
          <w:b/>
          <w:sz w:val="32"/>
          <w:szCs w:val="32"/>
        </w:rPr>
      </w:pPr>
    </w:p>
    <w:p w:rsidR="003D3783" w:rsidRDefault="003D3783">
      <w:pPr>
        <w:rPr>
          <w:b/>
          <w:sz w:val="32"/>
          <w:szCs w:val="32"/>
        </w:rPr>
      </w:pPr>
    </w:p>
    <w:p w:rsidR="003D3783" w:rsidRDefault="003D3783">
      <w:pPr>
        <w:rPr>
          <w:b/>
          <w:sz w:val="32"/>
          <w:szCs w:val="32"/>
        </w:rPr>
      </w:pPr>
    </w:p>
    <w:p w:rsidR="003D3783" w:rsidRDefault="003D3783">
      <w:pPr>
        <w:rPr>
          <w:b/>
          <w:sz w:val="32"/>
          <w:szCs w:val="32"/>
        </w:rPr>
      </w:pPr>
    </w:p>
    <w:p w:rsidR="003D3783" w:rsidRDefault="003D3783">
      <w:pPr>
        <w:rPr>
          <w:b/>
          <w:sz w:val="32"/>
          <w:szCs w:val="32"/>
        </w:rPr>
      </w:pPr>
    </w:p>
    <w:p w:rsidR="003D3783" w:rsidRDefault="003D3783">
      <w:pPr>
        <w:rPr>
          <w:b/>
          <w:sz w:val="32"/>
          <w:szCs w:val="32"/>
        </w:rPr>
      </w:pPr>
    </w:p>
    <w:p w:rsidR="003D3783" w:rsidRDefault="003D3783">
      <w:pPr>
        <w:rPr>
          <w:b/>
          <w:sz w:val="32"/>
          <w:szCs w:val="32"/>
        </w:rPr>
      </w:pPr>
    </w:p>
    <w:p w:rsidR="0087242D" w:rsidRDefault="0013520B">
      <w:pPr>
        <w:pStyle w:val="a8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Кален</w:t>
      </w:r>
      <w:r>
        <w:rPr>
          <w:b/>
          <w:sz w:val="32"/>
          <w:szCs w:val="32"/>
        </w:rPr>
        <w:t>дарно-тематическое планирование 6 класс</w:t>
      </w:r>
    </w:p>
    <w:tbl>
      <w:tblPr>
        <w:tblStyle w:val="a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6666"/>
        <w:gridCol w:w="988"/>
        <w:gridCol w:w="7"/>
        <w:gridCol w:w="1127"/>
      </w:tblGrid>
      <w:tr w:rsidR="0087242D">
        <w:tc>
          <w:tcPr>
            <w:tcW w:w="1135" w:type="dxa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r>
              <w:rPr>
                <w:b/>
                <w:sz w:val="32"/>
                <w:szCs w:val="32"/>
              </w:rPr>
              <w:t>урока</w:t>
            </w:r>
          </w:p>
        </w:tc>
        <w:tc>
          <w:tcPr>
            <w:tcW w:w="6666" w:type="dxa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</w:t>
            </w:r>
          </w:p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Тема урока</w:t>
            </w:r>
          </w:p>
        </w:tc>
        <w:tc>
          <w:tcPr>
            <w:tcW w:w="988" w:type="dxa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Кол.</w:t>
            </w:r>
          </w:p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часов</w:t>
            </w:r>
          </w:p>
        </w:tc>
        <w:tc>
          <w:tcPr>
            <w:tcW w:w="1134" w:type="dxa"/>
            <w:gridSpan w:val="2"/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</w:tc>
      </w:tr>
      <w:tr w:rsidR="0087242D">
        <w:trPr>
          <w:trHeight w:val="60"/>
        </w:trPr>
        <w:tc>
          <w:tcPr>
            <w:tcW w:w="1135" w:type="dxa"/>
            <w:vMerge w:val="restart"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13. 14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23.24.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29. 30.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31.32.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34.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39.40.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42.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666" w:type="dxa"/>
            <w:vMerge w:val="restart"/>
            <w:tcBorders>
              <w:bottom w:val="single" w:sz="4" w:space="0" w:color="auto"/>
            </w:tcBorders>
          </w:tcPr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1 четверть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Вводное занятие. </w:t>
            </w:r>
          </w:p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Свойства древесины                   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Общее представление о строении древесины. 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Определение основных пород древесины и характеристики: а) лиственных, б) хвойных. </w:t>
            </w:r>
          </w:p>
          <w:p w:rsidR="0087242D" w:rsidRDefault="001352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Промышленное применение лиственных и хвойных пород (понятие горбыль, необразная доска, обрезная доска, брус).</w:t>
            </w:r>
            <w:r>
              <w:rPr>
                <w:sz w:val="20"/>
                <w:szCs w:val="20"/>
              </w:rPr>
              <w:t xml:space="preserve"> Уч.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139 </w:t>
            </w:r>
          </w:p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  3 ч</w:t>
            </w:r>
          </w:p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Разметка     </w:t>
            </w:r>
          </w:p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Подготовка и установка разметочного инструмента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Разметка бруска. </w:t>
            </w:r>
          </w:p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  2 ч</w:t>
            </w:r>
          </w:p>
          <w:p w:rsidR="0087242D" w:rsidRDefault="0013520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Пиление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Техника безопасности и способы безопасных работ с древесиной. </w:t>
            </w:r>
          </w:p>
          <w:p w:rsidR="0087242D" w:rsidRDefault="001352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Пробное пиление столярной ножовкой.</w:t>
            </w:r>
            <w:r>
              <w:rPr>
                <w:sz w:val="20"/>
                <w:szCs w:val="20"/>
              </w:rPr>
              <w:t xml:space="preserve"> Уч. стр. 30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Разметка и пробное пиление в </w:t>
            </w:r>
            <w:proofErr w:type="spellStart"/>
            <w:r>
              <w:rPr>
                <w:sz w:val="32"/>
                <w:szCs w:val="32"/>
              </w:rPr>
              <w:t>стусле</w:t>
            </w:r>
            <w:proofErr w:type="spellEnd"/>
            <w:r>
              <w:rPr>
                <w:sz w:val="32"/>
                <w:szCs w:val="32"/>
              </w:rPr>
              <w:t xml:space="preserve"> (угол 45град.        </w:t>
            </w:r>
            <w:r>
              <w:rPr>
                <w:sz w:val="32"/>
                <w:szCs w:val="32"/>
              </w:rPr>
              <w:t xml:space="preserve">                                                </w:t>
            </w:r>
            <w:proofErr w:type="gramEnd"/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Пиление по заданным размерам.</w:t>
            </w:r>
          </w:p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 4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Пиление фигурным лобзиком (выпиливание фигур для будущих изделий)</w:t>
            </w:r>
          </w:p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Устройство лобзика. Установка и замена сменных полотен. 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  <w:p w:rsidR="0087242D" w:rsidRDefault="008724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7242D" w:rsidRDefault="001352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  <w:p w:rsidR="0087242D" w:rsidRDefault="008724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7242D" w:rsidRDefault="001352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</w:t>
            </w:r>
          </w:p>
          <w:p w:rsidR="0087242D" w:rsidRDefault="0087242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87242D" w:rsidRDefault="001352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7242D" w:rsidRDefault="0087242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11.09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11.09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14.09.</w:t>
            </w:r>
          </w:p>
          <w:p w:rsidR="0087242D" w:rsidRDefault="0087242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87242D">
        <w:trPr>
          <w:trHeight w:val="391"/>
        </w:trPr>
        <w:tc>
          <w:tcPr>
            <w:tcW w:w="1135" w:type="dxa"/>
            <w:vMerge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666" w:type="dxa"/>
            <w:vMerge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vMerge w:val="restart"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ч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 ч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2ч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 ч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</w:tc>
        <w:tc>
          <w:tcPr>
            <w:tcW w:w="1127" w:type="dxa"/>
            <w:vMerge w:val="restart"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15.09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15.09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18.09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18.09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21.09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21.09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22.09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22.09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25.09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28.09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28.09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29.09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29.09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02.10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02.10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05.10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05.10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06.10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09.10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09.10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13.10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16.10</w:t>
            </w:r>
          </w:p>
        </w:tc>
      </w:tr>
      <w:tr w:rsidR="0087242D">
        <w:trPr>
          <w:trHeight w:val="8230"/>
        </w:trPr>
        <w:tc>
          <w:tcPr>
            <w:tcW w:w="1135" w:type="dxa"/>
            <w:vMerge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666" w:type="dxa"/>
            <w:tcBorders>
              <w:bottom w:val="single" w:sz="4" w:space="0" w:color="auto"/>
            </w:tcBorders>
          </w:tcPr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Изготовление шаблона и разметка.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Выпиливание фигур по разметке.</w:t>
            </w:r>
          </w:p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 4 ч</w:t>
            </w:r>
          </w:p>
          <w:p w:rsidR="0087242D" w:rsidRDefault="001352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Строгание рубанком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Виды стругов и их устройство. ТБ при строгании. 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Строгание  по заданным </w:t>
            </w:r>
            <w:r>
              <w:rPr>
                <w:sz w:val="32"/>
                <w:szCs w:val="32"/>
              </w:rPr>
              <w:t>размерам с контролем при помощи линейки и угольника.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 2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Изготовление изделий круглого сечения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Составление плана изготовления ручки для швабры, лопаты). </w:t>
            </w:r>
            <w:proofErr w:type="gramEnd"/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Выпиливание заготовок для </w:t>
            </w:r>
            <w:proofErr w:type="spellStart"/>
            <w:r>
              <w:rPr>
                <w:sz w:val="32"/>
                <w:szCs w:val="32"/>
              </w:rPr>
              <w:t>скругления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Разметка деталей для </w:t>
            </w:r>
            <w:proofErr w:type="spellStart"/>
            <w:r>
              <w:rPr>
                <w:sz w:val="32"/>
                <w:szCs w:val="32"/>
              </w:rPr>
              <w:t>скругления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Строгание граней по разм</w:t>
            </w:r>
            <w:r>
              <w:rPr>
                <w:sz w:val="32"/>
                <w:szCs w:val="32"/>
              </w:rPr>
              <w:t xml:space="preserve">етке. </w:t>
            </w:r>
            <w:r>
              <w:rPr>
                <w:b/>
                <w:sz w:val="32"/>
                <w:szCs w:val="32"/>
              </w:rPr>
              <w:t>Итого: 4 ч</w:t>
            </w:r>
          </w:p>
          <w:p w:rsidR="0087242D" w:rsidRDefault="001352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Резьба по дереву.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Инструменты для резьбы и правила безопасной работы с ними. 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Разметка геометрического рисунка.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Вырезание рисунка по разметке.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 4 ч.</w:t>
            </w:r>
          </w:p>
        </w:tc>
        <w:tc>
          <w:tcPr>
            <w:tcW w:w="995" w:type="dxa"/>
            <w:gridSpan w:val="2"/>
            <w:vMerge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7" w:type="dxa"/>
            <w:vMerge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7242D">
        <w:trPr>
          <w:trHeight w:val="4297"/>
        </w:trPr>
        <w:tc>
          <w:tcPr>
            <w:tcW w:w="1135" w:type="dxa"/>
            <w:vMerge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666" w:type="dxa"/>
            <w:vMerge w:val="restart"/>
          </w:tcPr>
          <w:p w:rsidR="0087242D" w:rsidRDefault="0013520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Практическое повторение (изготовление разделочной доски).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Выбор формы разделочной доски. 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Разметка заготовке.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Выпиливание разделочной доски по разметке.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лицевой стороны разделочной доски для резьбы. 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Разметка геометрического рисунка на разделочной доске.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Вырезание геометрического рисунка по разметке.</w:t>
            </w:r>
          </w:p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 8 ч.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Самостоятельная работа (</w:t>
            </w:r>
            <w:proofErr w:type="spellStart"/>
            <w:r>
              <w:rPr>
                <w:b/>
                <w:sz w:val="32"/>
                <w:szCs w:val="32"/>
              </w:rPr>
              <w:t>карандашница</w:t>
            </w:r>
            <w:proofErr w:type="spellEnd"/>
            <w:r>
              <w:rPr>
                <w:b/>
                <w:sz w:val="32"/>
                <w:szCs w:val="32"/>
              </w:rPr>
              <w:t xml:space="preserve"> кораблик).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Планирование работ, подготовка материалов.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Разметка деталей (корпуса рубки и труб</w:t>
            </w:r>
            <w:proofErr w:type="gramStart"/>
            <w:r>
              <w:rPr>
                <w:sz w:val="32"/>
                <w:szCs w:val="32"/>
              </w:rPr>
              <w:t>)н</w:t>
            </w:r>
            <w:proofErr w:type="gramEnd"/>
            <w:r>
              <w:rPr>
                <w:sz w:val="32"/>
                <w:szCs w:val="32"/>
              </w:rPr>
              <w:t>а заготовке.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Запиливание</w:t>
            </w:r>
            <w:proofErr w:type="spellEnd"/>
            <w:r>
              <w:rPr>
                <w:sz w:val="32"/>
                <w:szCs w:val="32"/>
              </w:rPr>
              <w:t xml:space="preserve"> носа кораблика.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Запиливание</w:t>
            </w:r>
            <w:proofErr w:type="spellEnd"/>
            <w:r>
              <w:rPr>
                <w:sz w:val="32"/>
                <w:szCs w:val="32"/>
              </w:rPr>
              <w:t xml:space="preserve"> кормы на корпусе.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Выпиливание надстройки по разметке. 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Скругление</w:t>
            </w:r>
            <w:proofErr w:type="spellEnd"/>
            <w:r>
              <w:rPr>
                <w:sz w:val="32"/>
                <w:szCs w:val="32"/>
              </w:rPr>
              <w:t xml:space="preserve"> заготовок для труб.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Сверление отверстий под карандаши.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Соединение деталей.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Отделка изделия. </w:t>
            </w:r>
          </w:p>
          <w:p w:rsidR="0087242D" w:rsidRDefault="0013520B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 10 ч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Итого:  42 ч.</w:t>
            </w:r>
          </w:p>
        </w:tc>
        <w:tc>
          <w:tcPr>
            <w:tcW w:w="995" w:type="dxa"/>
            <w:gridSpan w:val="2"/>
            <w:vMerge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87242D">
        <w:trPr>
          <w:trHeight w:val="48"/>
        </w:trPr>
        <w:tc>
          <w:tcPr>
            <w:tcW w:w="1135" w:type="dxa"/>
            <w:vMerge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6666" w:type="dxa"/>
            <w:vMerge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vMerge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19.10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19.10</w:t>
            </w:r>
          </w:p>
          <w:p w:rsidR="0087242D" w:rsidRDefault="0087242D">
            <w:pPr>
              <w:spacing w:after="0" w:line="240" w:lineRule="auto"/>
              <w:rPr>
                <w:sz w:val="32"/>
                <w:szCs w:val="32"/>
              </w:rPr>
            </w:pP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20.10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20.10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23.10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23.10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26.10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27.10</w:t>
            </w:r>
          </w:p>
          <w:p w:rsidR="0087242D" w:rsidRDefault="0013520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27.10</w:t>
            </w:r>
          </w:p>
        </w:tc>
      </w:tr>
    </w:tbl>
    <w:p w:rsidR="0087242D" w:rsidRDefault="0087242D">
      <w:pPr>
        <w:pStyle w:val="a8"/>
        <w:rPr>
          <w:b/>
          <w:sz w:val="32"/>
          <w:szCs w:val="32"/>
        </w:rPr>
      </w:pPr>
    </w:p>
    <w:p w:rsidR="003D3783" w:rsidRDefault="003D378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3783" w:rsidRDefault="003D378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3783" w:rsidRDefault="003D378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3783" w:rsidRDefault="003D378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3783" w:rsidRDefault="003D378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3783" w:rsidRDefault="003D378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3783" w:rsidRDefault="003D378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3783" w:rsidRDefault="003D378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3783" w:rsidRDefault="003D378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3783" w:rsidRDefault="003D378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3783" w:rsidRDefault="003D378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3783" w:rsidRDefault="003D378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3783" w:rsidRDefault="003D378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3783" w:rsidRDefault="003D378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3783" w:rsidRDefault="003D378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3783" w:rsidRDefault="003D378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3783" w:rsidRDefault="003D378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D3783" w:rsidRDefault="003D378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7242D" w:rsidRDefault="0013520B">
      <w:pPr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b/>
          <w:sz w:val="28"/>
          <w:szCs w:val="28"/>
        </w:rPr>
        <w:t>Сп</w:t>
      </w:r>
      <w:r>
        <w:rPr>
          <w:rFonts w:ascii="Times New Roman" w:eastAsia="Calibri" w:hAnsi="Times New Roman"/>
          <w:b/>
          <w:sz w:val="28"/>
          <w:szCs w:val="28"/>
        </w:rPr>
        <w:t>исок используемой литературы:</w:t>
      </w:r>
    </w:p>
    <w:p w:rsidR="0087242D" w:rsidRDefault="0087242D">
      <w:pPr>
        <w:rPr>
          <w:rFonts w:eastAsia="Calibri"/>
          <w:sz w:val="28"/>
          <w:szCs w:val="28"/>
        </w:rPr>
      </w:pPr>
    </w:p>
    <w:p w:rsidR="0087242D" w:rsidRDefault="0013520B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1..Арданский А.С. Столярные</w:t>
      </w:r>
      <w:r>
        <w:rPr>
          <w:rFonts w:ascii="Times New Roman" w:eastAsia="Calibri" w:hAnsi="Times New Roman"/>
          <w:sz w:val="28"/>
          <w:szCs w:val="28"/>
        </w:rPr>
        <w:t xml:space="preserve"> работы. – М.; </w:t>
      </w:r>
      <w:proofErr w:type="spellStart"/>
      <w:r>
        <w:rPr>
          <w:rFonts w:ascii="Times New Roman" w:eastAsia="Calibri" w:hAnsi="Times New Roman"/>
          <w:sz w:val="28"/>
          <w:szCs w:val="28"/>
        </w:rPr>
        <w:t>Гос</w:t>
      </w:r>
      <w:proofErr w:type="gramStart"/>
      <w:r>
        <w:rPr>
          <w:rFonts w:ascii="Times New Roman" w:eastAsia="Calibri" w:hAnsi="Times New Roman"/>
          <w:sz w:val="28"/>
          <w:szCs w:val="28"/>
        </w:rPr>
        <w:t>.и</w:t>
      </w:r>
      <w:proofErr w:type="gramEnd"/>
      <w:r>
        <w:rPr>
          <w:rFonts w:ascii="Times New Roman" w:eastAsia="Calibri" w:hAnsi="Times New Roman"/>
          <w:sz w:val="28"/>
          <w:szCs w:val="28"/>
        </w:rPr>
        <w:t>зд</w:t>
      </w:r>
      <w:proofErr w:type="spellEnd"/>
      <w:r>
        <w:rPr>
          <w:rFonts w:ascii="Times New Roman" w:eastAsia="Calibri" w:hAnsi="Times New Roman"/>
          <w:sz w:val="28"/>
          <w:szCs w:val="28"/>
        </w:rPr>
        <w:t>. литература по строительству, архитектуре и строительным материалам.</w:t>
      </w:r>
    </w:p>
    <w:p w:rsidR="0087242D" w:rsidRDefault="0013520B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Calibri" w:hAnsi="Times New Roman"/>
          <w:sz w:val="28"/>
          <w:szCs w:val="28"/>
        </w:rPr>
        <w:t>Буриков</w:t>
      </w:r>
      <w:proofErr w:type="spellEnd"/>
      <w:r>
        <w:rPr>
          <w:rFonts w:ascii="Times New Roman" w:eastAsia="Calibri" w:hAnsi="Times New Roman"/>
          <w:sz w:val="28"/>
          <w:szCs w:val="28"/>
        </w:rPr>
        <w:t>. В.Г, Власов В.Н, Домовая резьба. – М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,: </w:t>
      </w:r>
      <w:proofErr w:type="gramEnd"/>
      <w:r>
        <w:rPr>
          <w:rFonts w:ascii="Times New Roman" w:eastAsia="Calibri" w:hAnsi="Times New Roman"/>
          <w:sz w:val="28"/>
          <w:szCs w:val="28"/>
        </w:rPr>
        <w:t>Нива России, 1992.</w:t>
      </w:r>
    </w:p>
    <w:p w:rsidR="0087242D" w:rsidRDefault="0013520B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Calibri" w:hAnsi="Times New Roman"/>
          <w:sz w:val="28"/>
          <w:szCs w:val="28"/>
        </w:rPr>
        <w:t>Гушулей</w:t>
      </w:r>
      <w:proofErr w:type="spellEnd"/>
      <w:r>
        <w:rPr>
          <w:rFonts w:ascii="Times New Roman" w:eastAsia="Calibri" w:hAnsi="Times New Roman"/>
          <w:sz w:val="28"/>
          <w:szCs w:val="28"/>
        </w:rPr>
        <w:t>. И.Н., Рига В.В. Основы деревообработки 7-8 классы, - М. Просвещение 1988.</w:t>
      </w:r>
    </w:p>
    <w:p w:rsidR="0087242D" w:rsidRDefault="0013520B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r>
        <w:rPr>
          <w:rFonts w:ascii="Times New Roman" w:eastAsia="Calibri" w:hAnsi="Times New Roman"/>
          <w:sz w:val="28"/>
          <w:szCs w:val="28"/>
        </w:rPr>
        <w:t xml:space="preserve">Журавлев </w:t>
      </w:r>
      <w:proofErr w:type="spellStart"/>
      <w:r>
        <w:rPr>
          <w:rFonts w:ascii="Times New Roman" w:eastAsia="Calibri" w:hAnsi="Times New Roman"/>
          <w:sz w:val="28"/>
          <w:szCs w:val="28"/>
        </w:rPr>
        <w:t>Б.А.Столярное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дело, 4  класс, - М. Просвещение, 1985..</w:t>
      </w:r>
    </w:p>
    <w:p w:rsidR="0087242D" w:rsidRDefault="0013520B">
      <w:pPr>
        <w:tabs>
          <w:tab w:val="left" w:pos="6840"/>
        </w:tabs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 Журавлев </w:t>
      </w:r>
      <w:proofErr w:type="spellStart"/>
      <w:r>
        <w:rPr>
          <w:rFonts w:ascii="Times New Roman" w:eastAsia="Calibri" w:hAnsi="Times New Roman"/>
          <w:sz w:val="28"/>
          <w:szCs w:val="28"/>
        </w:rPr>
        <w:t>Б.А.Столярное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дело, 5 – 6 классы, - М. Просвещение, 1993.</w:t>
      </w:r>
    </w:p>
    <w:p w:rsidR="0087242D" w:rsidRDefault="0013520B">
      <w:pPr>
        <w:tabs>
          <w:tab w:val="left" w:pos="6840"/>
        </w:tabs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Calibri" w:hAnsi="Times New Roman"/>
          <w:sz w:val="28"/>
          <w:szCs w:val="28"/>
        </w:rPr>
        <w:t>Крейндлин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Л.Н. Столярные работы, - М. Высшая школа 1978.</w:t>
      </w:r>
    </w:p>
    <w:p w:rsidR="0087242D" w:rsidRDefault="0013520B">
      <w:pPr>
        <w:tabs>
          <w:tab w:val="left" w:pos="6840"/>
        </w:tabs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Calibri" w:hAnsi="Times New Roman"/>
          <w:sz w:val="28"/>
          <w:szCs w:val="28"/>
        </w:rPr>
        <w:t>Куксов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В.А. Столярное дело. – 3-е издание. – М. </w:t>
      </w:r>
      <w:proofErr w:type="spellStart"/>
      <w:r>
        <w:rPr>
          <w:rFonts w:ascii="Times New Roman" w:eastAsia="Calibri" w:hAnsi="Times New Roman"/>
          <w:sz w:val="28"/>
          <w:szCs w:val="28"/>
        </w:rPr>
        <w:t>Всес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учеб.</w:t>
      </w: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/>
          <w:sz w:val="28"/>
          <w:szCs w:val="28"/>
        </w:rPr>
        <w:t>пед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</w:rPr>
        <w:t>,- 1960.</w:t>
      </w:r>
    </w:p>
    <w:p w:rsidR="0087242D" w:rsidRDefault="0013520B">
      <w:pPr>
        <w:tabs>
          <w:tab w:val="left" w:pos="6840"/>
        </w:tabs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8. Матвеева В.А. </w:t>
      </w:r>
      <w:proofErr w:type="spellStart"/>
      <w:r>
        <w:rPr>
          <w:rFonts w:ascii="Times New Roman" w:eastAsia="Calibri" w:hAnsi="Times New Roman"/>
          <w:sz w:val="28"/>
          <w:szCs w:val="28"/>
        </w:rPr>
        <w:t>Мозика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 резьба по дереву. – М.; Высшая школа, 1989.</w:t>
      </w:r>
    </w:p>
    <w:p w:rsidR="0087242D" w:rsidRDefault="0013520B">
      <w:pPr>
        <w:tabs>
          <w:tab w:val="left" w:pos="6840"/>
        </w:tabs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9. Мирский С.Л. Методика профессионально-трудового обучения во вспомогательной школе, - М.; Просвещение, 1980.</w:t>
      </w:r>
    </w:p>
    <w:p w:rsidR="0087242D" w:rsidRDefault="0013520B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 Мызников. В.А. Столярное дело, 4-5-6 классы, - М.; П</w:t>
      </w:r>
      <w:r>
        <w:rPr>
          <w:rFonts w:ascii="Times New Roman" w:eastAsia="Calibri" w:hAnsi="Times New Roman"/>
          <w:sz w:val="28"/>
          <w:szCs w:val="28"/>
        </w:rPr>
        <w:t>росвещение, 1971.</w:t>
      </w:r>
    </w:p>
    <w:p w:rsidR="0087242D" w:rsidRDefault="0013520B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11. </w:t>
      </w:r>
      <w:proofErr w:type="spellStart"/>
      <w:r>
        <w:rPr>
          <w:rFonts w:ascii="Times New Roman" w:eastAsia="Calibri" w:hAnsi="Times New Roman"/>
          <w:sz w:val="28"/>
          <w:szCs w:val="28"/>
        </w:rPr>
        <w:t>Рихвек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Э.Р. Мастерим из древесины,- М.; Просвещение 1988.</w:t>
      </w:r>
    </w:p>
    <w:p w:rsidR="0087242D" w:rsidRDefault="0013520B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12. Стариков А.Н. Справочная книга столяр</w:t>
      </w:r>
      <w:proofErr w:type="gramStart"/>
      <w:r>
        <w:rPr>
          <w:rFonts w:ascii="Times New Roman" w:eastAsia="Calibri" w:hAnsi="Times New Roman"/>
          <w:sz w:val="28"/>
          <w:szCs w:val="28"/>
        </w:rPr>
        <w:t>а-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троителя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 мебельщика, - </w:t>
      </w:r>
      <w:proofErr w:type="spellStart"/>
      <w:r>
        <w:rPr>
          <w:rFonts w:ascii="Times New Roman" w:eastAsia="Calibri" w:hAnsi="Times New Roman"/>
          <w:sz w:val="28"/>
          <w:szCs w:val="28"/>
        </w:rPr>
        <w:t>Лениздат</w:t>
      </w:r>
      <w:proofErr w:type="spellEnd"/>
      <w:r>
        <w:rPr>
          <w:rFonts w:ascii="Times New Roman" w:eastAsia="Calibri" w:hAnsi="Times New Roman"/>
          <w:sz w:val="28"/>
          <w:szCs w:val="28"/>
        </w:rPr>
        <w:t>, 1963.</w:t>
      </w:r>
    </w:p>
    <w:p w:rsidR="0087242D" w:rsidRDefault="0013520B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13. Тимофеев В.А. Краснодеревные работы, - М.; </w:t>
      </w:r>
      <w:proofErr w:type="spellStart"/>
      <w:r>
        <w:rPr>
          <w:rFonts w:ascii="Times New Roman" w:eastAsia="Calibri" w:hAnsi="Times New Roman"/>
          <w:sz w:val="28"/>
          <w:szCs w:val="28"/>
        </w:rPr>
        <w:t>Трудрезервиздат</w:t>
      </w:r>
      <w:proofErr w:type="spellEnd"/>
      <w:r>
        <w:rPr>
          <w:rFonts w:ascii="Times New Roman" w:eastAsia="Calibri" w:hAnsi="Times New Roman"/>
          <w:sz w:val="28"/>
          <w:szCs w:val="28"/>
        </w:rPr>
        <w:t>, 1959.</w:t>
      </w:r>
    </w:p>
    <w:p w:rsidR="0087242D" w:rsidRDefault="0013520B">
      <w:pPr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14. Хворостов А.С. Че</w:t>
      </w:r>
      <w:r>
        <w:rPr>
          <w:rFonts w:ascii="Times New Roman" w:eastAsia="Calibri" w:hAnsi="Times New Roman"/>
          <w:sz w:val="28"/>
          <w:szCs w:val="28"/>
        </w:rPr>
        <w:t>канка. Инструкция. Резьба по дереву, - М.; Просвещение, 1985.</w:t>
      </w:r>
    </w:p>
    <w:p w:rsidR="0087242D" w:rsidRDefault="0087242D">
      <w:pPr>
        <w:rPr>
          <w:sz w:val="28"/>
          <w:szCs w:val="28"/>
        </w:rPr>
      </w:pPr>
    </w:p>
    <w:p w:rsidR="0087242D" w:rsidRDefault="0087242D">
      <w:pPr>
        <w:rPr>
          <w:b/>
          <w:sz w:val="28"/>
          <w:szCs w:val="28"/>
        </w:rPr>
      </w:pPr>
    </w:p>
    <w:sectPr w:rsidR="008724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0B" w:rsidRDefault="0013520B">
      <w:pPr>
        <w:spacing w:line="240" w:lineRule="auto"/>
      </w:pPr>
      <w:r>
        <w:separator/>
      </w:r>
    </w:p>
  </w:endnote>
  <w:endnote w:type="continuationSeparator" w:id="0">
    <w:p w:rsidR="0013520B" w:rsidRDefault="001352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394036"/>
      <w:docPartObj>
        <w:docPartGallery w:val="AutoText"/>
      </w:docPartObj>
    </w:sdtPr>
    <w:sdtEndPr/>
    <w:sdtContent>
      <w:p w:rsidR="0087242D" w:rsidRDefault="001352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783">
          <w:rPr>
            <w:noProof/>
          </w:rPr>
          <w:t>15</w:t>
        </w:r>
        <w:r>
          <w:fldChar w:fldCharType="end"/>
        </w:r>
      </w:p>
    </w:sdtContent>
  </w:sdt>
  <w:p w:rsidR="0087242D" w:rsidRDefault="008724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0B" w:rsidRDefault="0013520B">
      <w:pPr>
        <w:spacing w:after="0"/>
      </w:pPr>
      <w:r>
        <w:separator/>
      </w:r>
    </w:p>
  </w:footnote>
  <w:footnote w:type="continuationSeparator" w:id="0">
    <w:p w:rsidR="0013520B" w:rsidRDefault="00135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BD9"/>
    <w:multiLevelType w:val="multilevel"/>
    <w:tmpl w:val="04A96BD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329C0"/>
    <w:multiLevelType w:val="multilevel"/>
    <w:tmpl w:val="54132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033C4"/>
    <w:multiLevelType w:val="multilevel"/>
    <w:tmpl w:val="5CF03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85B"/>
    <w:rsid w:val="00001C67"/>
    <w:rsid w:val="000210A7"/>
    <w:rsid w:val="00024608"/>
    <w:rsid w:val="000478AC"/>
    <w:rsid w:val="00047FDE"/>
    <w:rsid w:val="00050665"/>
    <w:rsid w:val="000556AD"/>
    <w:rsid w:val="00063E10"/>
    <w:rsid w:val="0006481D"/>
    <w:rsid w:val="00067BCB"/>
    <w:rsid w:val="000702AA"/>
    <w:rsid w:val="00073125"/>
    <w:rsid w:val="00080EF4"/>
    <w:rsid w:val="00093A1B"/>
    <w:rsid w:val="00096133"/>
    <w:rsid w:val="000A1DFC"/>
    <w:rsid w:val="000C17C1"/>
    <w:rsid w:val="000C1BAF"/>
    <w:rsid w:val="000D1E0C"/>
    <w:rsid w:val="000D7CAD"/>
    <w:rsid w:val="000E07FB"/>
    <w:rsid w:val="000E4DDD"/>
    <w:rsid w:val="000F1727"/>
    <w:rsid w:val="000F2A78"/>
    <w:rsid w:val="000F46EA"/>
    <w:rsid w:val="00103A5E"/>
    <w:rsid w:val="00103FD7"/>
    <w:rsid w:val="0010600A"/>
    <w:rsid w:val="001067AC"/>
    <w:rsid w:val="00121FFD"/>
    <w:rsid w:val="0013520B"/>
    <w:rsid w:val="0014213C"/>
    <w:rsid w:val="00151C78"/>
    <w:rsid w:val="001762D4"/>
    <w:rsid w:val="00180AB2"/>
    <w:rsid w:val="001B48B4"/>
    <w:rsid w:val="001C60BB"/>
    <w:rsid w:val="001D6300"/>
    <w:rsid w:val="001E055A"/>
    <w:rsid w:val="00202DF9"/>
    <w:rsid w:val="002060F6"/>
    <w:rsid w:val="00224DC0"/>
    <w:rsid w:val="002250DE"/>
    <w:rsid w:val="00227FA7"/>
    <w:rsid w:val="00247A35"/>
    <w:rsid w:val="00251AC2"/>
    <w:rsid w:val="00253AC9"/>
    <w:rsid w:val="00273D5B"/>
    <w:rsid w:val="002746BC"/>
    <w:rsid w:val="00276C93"/>
    <w:rsid w:val="002967E8"/>
    <w:rsid w:val="002A6A35"/>
    <w:rsid w:val="002A7F17"/>
    <w:rsid w:val="002C56A7"/>
    <w:rsid w:val="002C7B37"/>
    <w:rsid w:val="002E152F"/>
    <w:rsid w:val="002E234E"/>
    <w:rsid w:val="003012B4"/>
    <w:rsid w:val="00301EAF"/>
    <w:rsid w:val="003023AB"/>
    <w:rsid w:val="0030737B"/>
    <w:rsid w:val="00311E90"/>
    <w:rsid w:val="003140D1"/>
    <w:rsid w:val="003167C0"/>
    <w:rsid w:val="00337EE0"/>
    <w:rsid w:val="00342FC8"/>
    <w:rsid w:val="00344054"/>
    <w:rsid w:val="00364839"/>
    <w:rsid w:val="00372F5A"/>
    <w:rsid w:val="00380D6A"/>
    <w:rsid w:val="00381368"/>
    <w:rsid w:val="00397C7D"/>
    <w:rsid w:val="003B272A"/>
    <w:rsid w:val="003D3783"/>
    <w:rsid w:val="003D79D5"/>
    <w:rsid w:val="003F111B"/>
    <w:rsid w:val="00430E8A"/>
    <w:rsid w:val="00436CDD"/>
    <w:rsid w:val="0048417F"/>
    <w:rsid w:val="00487D7F"/>
    <w:rsid w:val="00494813"/>
    <w:rsid w:val="00497A77"/>
    <w:rsid w:val="004A1278"/>
    <w:rsid w:val="004B5C4C"/>
    <w:rsid w:val="004B6709"/>
    <w:rsid w:val="004C110E"/>
    <w:rsid w:val="004C7AE3"/>
    <w:rsid w:val="004D3D93"/>
    <w:rsid w:val="004E7790"/>
    <w:rsid w:val="004F02F5"/>
    <w:rsid w:val="004F68E2"/>
    <w:rsid w:val="00502301"/>
    <w:rsid w:val="00502D27"/>
    <w:rsid w:val="005114C2"/>
    <w:rsid w:val="00512973"/>
    <w:rsid w:val="00514127"/>
    <w:rsid w:val="00515957"/>
    <w:rsid w:val="00544C42"/>
    <w:rsid w:val="00552391"/>
    <w:rsid w:val="00555AAD"/>
    <w:rsid w:val="00556C25"/>
    <w:rsid w:val="00573202"/>
    <w:rsid w:val="005A11B0"/>
    <w:rsid w:val="005A75D8"/>
    <w:rsid w:val="005B2ED2"/>
    <w:rsid w:val="005C6FBC"/>
    <w:rsid w:val="005C7F91"/>
    <w:rsid w:val="005D2981"/>
    <w:rsid w:val="005E43E5"/>
    <w:rsid w:val="005F065D"/>
    <w:rsid w:val="005F2DA6"/>
    <w:rsid w:val="00611D58"/>
    <w:rsid w:val="006149AA"/>
    <w:rsid w:val="00620CC7"/>
    <w:rsid w:val="00620D11"/>
    <w:rsid w:val="006305B8"/>
    <w:rsid w:val="0064068E"/>
    <w:rsid w:val="00643565"/>
    <w:rsid w:val="0064390D"/>
    <w:rsid w:val="00643FF2"/>
    <w:rsid w:val="006626DC"/>
    <w:rsid w:val="006659F6"/>
    <w:rsid w:val="00667CDF"/>
    <w:rsid w:val="00667EF1"/>
    <w:rsid w:val="006704F2"/>
    <w:rsid w:val="006855EB"/>
    <w:rsid w:val="006948CD"/>
    <w:rsid w:val="00694DBE"/>
    <w:rsid w:val="006A0139"/>
    <w:rsid w:val="006D7976"/>
    <w:rsid w:val="006E24B9"/>
    <w:rsid w:val="006E6FC3"/>
    <w:rsid w:val="006F66D6"/>
    <w:rsid w:val="0071653A"/>
    <w:rsid w:val="00725BDA"/>
    <w:rsid w:val="007312D9"/>
    <w:rsid w:val="007337E1"/>
    <w:rsid w:val="0073483C"/>
    <w:rsid w:val="007379A9"/>
    <w:rsid w:val="007418E4"/>
    <w:rsid w:val="00746329"/>
    <w:rsid w:val="007573EA"/>
    <w:rsid w:val="00761018"/>
    <w:rsid w:val="00762933"/>
    <w:rsid w:val="00763B81"/>
    <w:rsid w:val="00771ABC"/>
    <w:rsid w:val="0077407D"/>
    <w:rsid w:val="007760AE"/>
    <w:rsid w:val="007778FC"/>
    <w:rsid w:val="007808BA"/>
    <w:rsid w:val="007867F3"/>
    <w:rsid w:val="0079408A"/>
    <w:rsid w:val="007A0345"/>
    <w:rsid w:val="007B571A"/>
    <w:rsid w:val="007C20A8"/>
    <w:rsid w:val="007C2779"/>
    <w:rsid w:val="007E5A44"/>
    <w:rsid w:val="007E7BC6"/>
    <w:rsid w:val="007F4D14"/>
    <w:rsid w:val="007F7A02"/>
    <w:rsid w:val="00802959"/>
    <w:rsid w:val="0080380F"/>
    <w:rsid w:val="00811ACC"/>
    <w:rsid w:val="00826352"/>
    <w:rsid w:val="008320FC"/>
    <w:rsid w:val="00833BE6"/>
    <w:rsid w:val="00833F6D"/>
    <w:rsid w:val="008452BA"/>
    <w:rsid w:val="00857978"/>
    <w:rsid w:val="008656F2"/>
    <w:rsid w:val="00867140"/>
    <w:rsid w:val="0087242D"/>
    <w:rsid w:val="008812D5"/>
    <w:rsid w:val="00890B15"/>
    <w:rsid w:val="008A46C6"/>
    <w:rsid w:val="008A48B9"/>
    <w:rsid w:val="008A56DF"/>
    <w:rsid w:val="008B0832"/>
    <w:rsid w:val="008D7E98"/>
    <w:rsid w:val="00906999"/>
    <w:rsid w:val="00910CA8"/>
    <w:rsid w:val="009413F1"/>
    <w:rsid w:val="00956239"/>
    <w:rsid w:val="00963029"/>
    <w:rsid w:val="009715BA"/>
    <w:rsid w:val="00981777"/>
    <w:rsid w:val="0099268E"/>
    <w:rsid w:val="009A39C4"/>
    <w:rsid w:val="009A3DF6"/>
    <w:rsid w:val="009C1445"/>
    <w:rsid w:val="009C38EA"/>
    <w:rsid w:val="009C6A0A"/>
    <w:rsid w:val="009D423F"/>
    <w:rsid w:val="009D5CF0"/>
    <w:rsid w:val="009E59E6"/>
    <w:rsid w:val="009F128F"/>
    <w:rsid w:val="009F38C9"/>
    <w:rsid w:val="009F4560"/>
    <w:rsid w:val="009F54F8"/>
    <w:rsid w:val="00A03003"/>
    <w:rsid w:val="00A064A3"/>
    <w:rsid w:val="00A078D2"/>
    <w:rsid w:val="00A360BB"/>
    <w:rsid w:val="00A46B2D"/>
    <w:rsid w:val="00A60ECC"/>
    <w:rsid w:val="00A7255B"/>
    <w:rsid w:val="00A7414E"/>
    <w:rsid w:val="00A742E8"/>
    <w:rsid w:val="00A83BC4"/>
    <w:rsid w:val="00A923D1"/>
    <w:rsid w:val="00A93EAC"/>
    <w:rsid w:val="00A94D18"/>
    <w:rsid w:val="00AD46E8"/>
    <w:rsid w:val="00AF61D5"/>
    <w:rsid w:val="00AF7711"/>
    <w:rsid w:val="00B03863"/>
    <w:rsid w:val="00B03DB2"/>
    <w:rsid w:val="00B11AB1"/>
    <w:rsid w:val="00B218F6"/>
    <w:rsid w:val="00B21E52"/>
    <w:rsid w:val="00B26DD2"/>
    <w:rsid w:val="00B316DC"/>
    <w:rsid w:val="00B3696C"/>
    <w:rsid w:val="00B4514D"/>
    <w:rsid w:val="00B45C9F"/>
    <w:rsid w:val="00B50C8C"/>
    <w:rsid w:val="00B56776"/>
    <w:rsid w:val="00B5785B"/>
    <w:rsid w:val="00B63D8B"/>
    <w:rsid w:val="00B66FF9"/>
    <w:rsid w:val="00B74F40"/>
    <w:rsid w:val="00B83264"/>
    <w:rsid w:val="00B861F6"/>
    <w:rsid w:val="00B94BE9"/>
    <w:rsid w:val="00B95DA7"/>
    <w:rsid w:val="00BA32BD"/>
    <w:rsid w:val="00BA6727"/>
    <w:rsid w:val="00BB25C9"/>
    <w:rsid w:val="00BB3B27"/>
    <w:rsid w:val="00BC7279"/>
    <w:rsid w:val="00BD2945"/>
    <w:rsid w:val="00BD47A7"/>
    <w:rsid w:val="00BD4CBC"/>
    <w:rsid w:val="00BE006E"/>
    <w:rsid w:val="00BE37EF"/>
    <w:rsid w:val="00BE7838"/>
    <w:rsid w:val="00BF54CD"/>
    <w:rsid w:val="00C06303"/>
    <w:rsid w:val="00C20A55"/>
    <w:rsid w:val="00C23043"/>
    <w:rsid w:val="00C45F5F"/>
    <w:rsid w:val="00C51BBA"/>
    <w:rsid w:val="00C55F45"/>
    <w:rsid w:val="00C730C5"/>
    <w:rsid w:val="00C7469F"/>
    <w:rsid w:val="00C75E6F"/>
    <w:rsid w:val="00C77BF2"/>
    <w:rsid w:val="00C936A1"/>
    <w:rsid w:val="00C9700C"/>
    <w:rsid w:val="00CA2C60"/>
    <w:rsid w:val="00CC2030"/>
    <w:rsid w:val="00CD1367"/>
    <w:rsid w:val="00CF466E"/>
    <w:rsid w:val="00CF5EDD"/>
    <w:rsid w:val="00D03503"/>
    <w:rsid w:val="00D40CCA"/>
    <w:rsid w:val="00D535E5"/>
    <w:rsid w:val="00D56A52"/>
    <w:rsid w:val="00D6071E"/>
    <w:rsid w:val="00D8007E"/>
    <w:rsid w:val="00D81130"/>
    <w:rsid w:val="00D901F0"/>
    <w:rsid w:val="00D94560"/>
    <w:rsid w:val="00DA16C9"/>
    <w:rsid w:val="00DA2C6F"/>
    <w:rsid w:val="00DA778E"/>
    <w:rsid w:val="00DB4FD9"/>
    <w:rsid w:val="00DC1379"/>
    <w:rsid w:val="00DC175C"/>
    <w:rsid w:val="00DC2E51"/>
    <w:rsid w:val="00DD36FD"/>
    <w:rsid w:val="00DE35CA"/>
    <w:rsid w:val="00DE3740"/>
    <w:rsid w:val="00DE667B"/>
    <w:rsid w:val="00E01D06"/>
    <w:rsid w:val="00E0509B"/>
    <w:rsid w:val="00E06378"/>
    <w:rsid w:val="00E06C93"/>
    <w:rsid w:val="00E12E86"/>
    <w:rsid w:val="00E151EF"/>
    <w:rsid w:val="00E16438"/>
    <w:rsid w:val="00E16A5E"/>
    <w:rsid w:val="00E25874"/>
    <w:rsid w:val="00E27DE9"/>
    <w:rsid w:val="00E4235F"/>
    <w:rsid w:val="00E53969"/>
    <w:rsid w:val="00E56C5B"/>
    <w:rsid w:val="00E732F4"/>
    <w:rsid w:val="00E74BA4"/>
    <w:rsid w:val="00E82BDA"/>
    <w:rsid w:val="00E84632"/>
    <w:rsid w:val="00E846D7"/>
    <w:rsid w:val="00E945C4"/>
    <w:rsid w:val="00EA31B5"/>
    <w:rsid w:val="00EA44F5"/>
    <w:rsid w:val="00EB3EF2"/>
    <w:rsid w:val="00EC4641"/>
    <w:rsid w:val="00EE07E7"/>
    <w:rsid w:val="00F14AF0"/>
    <w:rsid w:val="00F251FE"/>
    <w:rsid w:val="00F267C6"/>
    <w:rsid w:val="00F30BD0"/>
    <w:rsid w:val="00F33B64"/>
    <w:rsid w:val="00F36129"/>
    <w:rsid w:val="00F47F7A"/>
    <w:rsid w:val="00F66D6D"/>
    <w:rsid w:val="00F738A8"/>
    <w:rsid w:val="00F911C1"/>
    <w:rsid w:val="00F9720C"/>
    <w:rsid w:val="00FA0DAE"/>
    <w:rsid w:val="00FA1C06"/>
    <w:rsid w:val="00FA3065"/>
    <w:rsid w:val="00FA6801"/>
    <w:rsid w:val="00FC1816"/>
    <w:rsid w:val="00FC5BAF"/>
    <w:rsid w:val="00FC7BF4"/>
    <w:rsid w:val="00FD2D42"/>
    <w:rsid w:val="00FD6990"/>
    <w:rsid w:val="670A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customStyle="1" w:styleId="1">
    <w:name w:val="Без интервала1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styleId="a9">
    <w:name w:val="Balloon Text"/>
    <w:basedOn w:val="a"/>
    <w:link w:val="aa"/>
    <w:uiPriority w:val="99"/>
    <w:semiHidden/>
    <w:unhideWhenUsed/>
    <w:rsid w:val="003D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78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2642</Words>
  <Characters>15066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 э.в.</cp:lastModifiedBy>
  <cp:revision>38</cp:revision>
  <dcterms:created xsi:type="dcterms:W3CDTF">2015-09-06T04:57:00Z</dcterms:created>
  <dcterms:modified xsi:type="dcterms:W3CDTF">2023-10-02T23:31:00Z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6642F9C584834C0D9516CE61A069E4A9_12</vt:lpwstr>
  </property>
</Properties>
</file>